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D5A33" w14:textId="67666A80" w:rsidR="00A524C9" w:rsidRDefault="00A524C9">
      <w:pPr>
        <w:spacing w:after="0" w:line="259" w:lineRule="auto"/>
        <w:ind w:left="-1440" w:right="10800" w:firstLine="0"/>
      </w:pPr>
    </w:p>
    <w:p w14:paraId="2977CDDC" w14:textId="7948CF5C" w:rsidR="006B7ADB" w:rsidRDefault="003B0EED" w:rsidP="006B7ADB">
      <w:pPr>
        <w:pStyle w:val="Standard"/>
        <w:ind w:left="142"/>
        <w:jc w:val="center"/>
        <w:rPr>
          <w:rFonts w:ascii="Times New Roman" w:hAnsi="Times New Roman" w:cs="Times New Roman"/>
          <w:b/>
          <w:bCs/>
          <w:sz w:val="28"/>
          <w:szCs w:val="28"/>
        </w:rPr>
      </w:pPr>
      <w:r w:rsidRPr="003B0EED">
        <w:rPr>
          <w:rFonts w:ascii="Times New Roman" w:hAnsi="Times New Roman" w:cs="Times New Roman"/>
          <w:b/>
          <w:bCs/>
          <w:noProof/>
          <w:sz w:val="28"/>
          <w:szCs w:val="28"/>
        </w:rPr>
        <w:drawing>
          <wp:inline distT="0" distB="0" distL="0" distR="0" wp14:anchorId="0A83578D" wp14:editId="65A72793">
            <wp:extent cx="6931660" cy="8994140"/>
            <wp:effectExtent l="0" t="0" r="2540" b="0"/>
            <wp:docPr id="17446913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1660" cy="8994140"/>
                    </a:xfrm>
                    <a:prstGeom prst="rect">
                      <a:avLst/>
                    </a:prstGeom>
                    <a:noFill/>
                    <a:ln>
                      <a:noFill/>
                    </a:ln>
                  </pic:spPr>
                </pic:pic>
              </a:graphicData>
            </a:graphic>
          </wp:inline>
        </w:drawing>
      </w:r>
    </w:p>
    <w:p w14:paraId="3AF07B84" w14:textId="36BF3BD0" w:rsidR="006B7ADB" w:rsidRDefault="006B7ADB" w:rsidP="006B7ADB">
      <w:pPr>
        <w:pStyle w:val="Standard"/>
        <w:ind w:left="142"/>
        <w:jc w:val="center"/>
        <w:rPr>
          <w:rFonts w:ascii="Times New Roman" w:hAnsi="Times New Roman" w:cs="Times New Roman"/>
          <w:b/>
          <w:bCs/>
          <w:sz w:val="28"/>
          <w:szCs w:val="28"/>
        </w:rPr>
      </w:pPr>
    </w:p>
    <w:p w14:paraId="46B3B4EA" w14:textId="77777777" w:rsidR="00A524C9" w:rsidRDefault="0024032F" w:rsidP="006B7ADB">
      <w:pPr>
        <w:spacing w:after="348" w:line="259" w:lineRule="auto"/>
        <w:ind w:left="142" w:firstLine="0"/>
        <w:jc w:val="center"/>
      </w:pPr>
      <w:r>
        <w:rPr>
          <w:b/>
        </w:rPr>
        <w:lastRenderedPageBreak/>
        <w:t xml:space="preserve">  </w:t>
      </w:r>
    </w:p>
    <w:p w14:paraId="773052D1" w14:textId="77777777" w:rsidR="00A524C9" w:rsidRDefault="0024032F">
      <w:pPr>
        <w:spacing w:after="0" w:line="240" w:lineRule="auto"/>
        <w:ind w:left="6031" w:right="3674" w:hanging="1791"/>
      </w:pPr>
      <w:r>
        <w:rPr>
          <w:b/>
          <w:sz w:val="52"/>
        </w:rPr>
        <w:t xml:space="preserve">Содержание  </w:t>
      </w:r>
    </w:p>
    <w:p w14:paraId="13E605A7" w14:textId="77777777" w:rsidR="00A524C9" w:rsidRDefault="0024032F">
      <w:pPr>
        <w:spacing w:after="169"/>
        <w:ind w:left="418" w:right="6"/>
      </w:pPr>
      <w:r>
        <w:t xml:space="preserve">Пояснительная записка ….......................................................................................................3 </w:t>
      </w:r>
    </w:p>
    <w:p w14:paraId="7A739688" w14:textId="77777777" w:rsidR="00A524C9" w:rsidRDefault="0024032F">
      <w:pPr>
        <w:spacing w:after="171"/>
        <w:ind w:left="418" w:right="6"/>
      </w:pPr>
      <w:r>
        <w:t xml:space="preserve">Раздел I. Целевые ориентиры и планируемые результаты воспитательной работы.........4 </w:t>
      </w:r>
    </w:p>
    <w:p w14:paraId="3F62C875" w14:textId="77777777" w:rsidR="00A524C9" w:rsidRDefault="0024032F">
      <w:pPr>
        <w:spacing w:after="170"/>
        <w:ind w:left="418" w:right="6"/>
      </w:pPr>
      <w:r>
        <w:t xml:space="preserve">Раздел II. Содержание воспитательной работы...................……………………………....10 </w:t>
      </w:r>
    </w:p>
    <w:p w14:paraId="4BB0FD74" w14:textId="77777777" w:rsidR="00A524C9" w:rsidRDefault="0024032F">
      <w:pPr>
        <w:spacing w:after="131"/>
        <w:ind w:left="418" w:right="6"/>
      </w:pPr>
      <w:r>
        <w:t xml:space="preserve">Раздел III. Организация воспитательной работы...................................................……….20 </w:t>
      </w:r>
    </w:p>
    <w:p w14:paraId="5FF839E2" w14:textId="77777777" w:rsidR="00A524C9" w:rsidRDefault="0024032F">
      <w:pPr>
        <w:spacing w:after="156" w:line="259" w:lineRule="auto"/>
        <w:ind w:left="506" w:firstLine="0"/>
        <w:jc w:val="center"/>
      </w:pPr>
      <w:r>
        <w:rPr>
          <w:b/>
          <w:sz w:val="28"/>
        </w:rPr>
        <w:t xml:space="preserve"> </w:t>
      </w:r>
    </w:p>
    <w:p w14:paraId="50D17EC6" w14:textId="77777777" w:rsidR="00A524C9" w:rsidRDefault="0024032F">
      <w:pPr>
        <w:pStyle w:val="1"/>
      </w:pPr>
      <w:r>
        <w:t>Пояснительная записка</w:t>
      </w:r>
      <w:r>
        <w:rPr>
          <w:b w:val="0"/>
          <w:sz w:val="22"/>
        </w:rPr>
        <w:t xml:space="preserve"> </w:t>
      </w:r>
    </w:p>
    <w:p w14:paraId="0FF94C72" w14:textId="77777777" w:rsidR="00A524C9" w:rsidRDefault="0024032F">
      <w:pPr>
        <w:spacing w:after="27" w:line="259" w:lineRule="auto"/>
        <w:ind w:left="423" w:firstLine="0"/>
      </w:pPr>
      <w:r>
        <w:rPr>
          <w:b/>
          <w:sz w:val="23"/>
        </w:rPr>
        <w:t xml:space="preserve"> </w:t>
      </w:r>
    </w:p>
    <w:p w14:paraId="69F67512" w14:textId="65211A0A" w:rsidR="00A524C9" w:rsidRDefault="0024032F">
      <w:pPr>
        <w:ind w:left="418" w:right="6"/>
      </w:pPr>
      <w:r>
        <w:rPr>
          <w:sz w:val="22"/>
        </w:rPr>
        <w:t xml:space="preserve">     </w:t>
      </w:r>
      <w:r>
        <w:t xml:space="preserve"> Рабочая программа воспитания в </w:t>
      </w:r>
      <w:r w:rsidR="006B7ADB">
        <w:t xml:space="preserve">АНО ДО </w:t>
      </w:r>
      <w:r>
        <w:t xml:space="preserve"> «</w:t>
      </w:r>
      <w:r w:rsidR="006B7ADB">
        <w:t>Вдохновение</w:t>
      </w:r>
      <w:r>
        <w:t xml:space="preserve">» (далее — Программа, </w:t>
      </w:r>
    </w:p>
    <w:p w14:paraId="329CAE04" w14:textId="35F735D0" w:rsidR="006B7ADB" w:rsidRDefault="0024032F" w:rsidP="006B7ADB">
      <w:pPr>
        <w:spacing w:after="11"/>
      </w:pPr>
      <w:r>
        <w:t xml:space="preserve">Программа воспитания) является частью Основной образовательной программы </w:t>
      </w:r>
      <w:r w:rsidR="006B7ADB">
        <w:t>АНО ДО  «Вдохновение»</w:t>
      </w:r>
      <w:r w:rsidR="006B7ADB" w:rsidRPr="006B7ADB">
        <w:t xml:space="preserve"> </w:t>
      </w:r>
      <w:r w:rsidR="006B7ADB">
        <w:t xml:space="preserve">(далее — ООП ДОУ), </w:t>
      </w:r>
      <w:r w:rsidR="006B7ADB">
        <w:rPr>
          <w:color w:val="000000"/>
        </w:rPr>
        <w:t xml:space="preserve">разработанной в  соответствии с  Федеральным Законом </w:t>
      </w:r>
    </w:p>
    <w:p w14:paraId="3FCC949D" w14:textId="77777777" w:rsidR="006B7ADB" w:rsidRDefault="006B7ADB" w:rsidP="006B7ADB">
      <w:pPr>
        <w:ind w:left="418" w:right="6"/>
      </w:pPr>
      <w:r>
        <w:rPr>
          <w:color w:val="000000"/>
        </w:rPr>
        <w:t>Российской Федерации от 29.12.2012 № 273-ФЗ «Об образовании в Российской Федерации», Федеральным государственным образовательным стандартом дошкольного образования, утвержденным Приказом Минобрнауки РФ от 17.10.2013 № 1155</w:t>
      </w:r>
      <w:r>
        <w:t xml:space="preserve"> (далее — ФГОС ДО). Программа обеспечивает реализацию Федерального закона от 31 июля 2020 года № 304-ФЗ «О внесении изменений в Федеральный закон «Об образовании в Российской Федерации» по вопросам воспитания обучающихся». При составлении Программы использованы «Примерная программа воспитания» (одобрена решением Федерального учебно-методического объединения по общему образованию Министерства просвещения России, внесена в Реестр примерных основных общеобразовательных программ и размещена на сайте </w:t>
      </w:r>
      <w:hyperlink r:id="rId6">
        <w:r>
          <w:rPr>
            <w:color w:val="0000FF"/>
            <w:u w:val="single" w:color="0000FF"/>
          </w:rPr>
          <w:t>https://fgosreest</w:t>
        </w:r>
      </w:hyperlink>
      <w:hyperlink r:id="rId7">
        <w:r>
          <w:rPr>
            <w:color w:val="0000FF"/>
            <w:u w:val="single" w:color="0000FF"/>
          </w:rPr>
          <w:t>r</w:t>
        </w:r>
      </w:hyperlink>
      <w:hyperlink r:id="rId8">
        <w:r>
          <w:rPr>
            <w:color w:val="000080"/>
          </w:rPr>
          <w:t>.</w:t>
        </w:r>
      </w:hyperlink>
      <w:hyperlink r:id="rId9">
        <w:r>
          <w:rPr>
            <w:color w:val="000080"/>
            <w:u w:val="single" w:color="000080"/>
          </w:rPr>
          <w:t>ru/</w:t>
        </w:r>
      </w:hyperlink>
      <w:hyperlink r:id="rId10">
        <w:r>
          <w:t>)</w:t>
        </w:r>
      </w:hyperlink>
      <w:r>
        <w:t xml:space="preserve"> и «Стратегия развития воспитания в Российской Федерации на период до 2025 года».</w:t>
      </w:r>
      <w:r>
        <w:rPr>
          <w:sz w:val="22"/>
        </w:rPr>
        <w:t xml:space="preserve"> </w:t>
      </w:r>
    </w:p>
    <w:p w14:paraId="266E179D" w14:textId="77777777" w:rsidR="006B7ADB" w:rsidRDefault="006B7ADB" w:rsidP="006B7ADB">
      <w:pPr>
        <w:ind w:left="418" w:right="6"/>
      </w:pPr>
      <w:r>
        <w:t xml:space="preserve">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(п.2 ст.2 Федерального закона от 29 ноября 2012 г. №273-ФЗ «Об образовании в Российской Федерации).   </w:t>
      </w:r>
    </w:p>
    <w:p w14:paraId="688CADEF" w14:textId="77777777" w:rsidR="006B7ADB" w:rsidRDefault="006B7ADB" w:rsidP="006B7ADB">
      <w:pPr>
        <w:ind w:left="418" w:right="6"/>
      </w:pPr>
      <w:r>
        <w:rPr>
          <w:color w:val="800000"/>
        </w:rPr>
        <w:t xml:space="preserve">     </w:t>
      </w:r>
      <w:r>
        <w:t xml:space="preserve">Программа направлена на решение вопросов гармоничного вхождения воспитанников в социальный мир и налаживания взаимоотношений с окружающими их людьми. </w:t>
      </w:r>
    </w:p>
    <w:p w14:paraId="77F9AA19" w14:textId="77777777" w:rsidR="006B7ADB" w:rsidRDefault="006B7ADB" w:rsidP="006B7ADB">
      <w:pPr>
        <w:ind w:left="418" w:right="6"/>
      </w:pPr>
      <w:r>
        <w:t xml:space="preserve">    В центре Программы в соответствии с Федеральными государственными образовательными стандартами дошкольного образования (далее – ФГОС ДО) находится одна из ключевых задач: формирование общей культуры личности детей, в том числе ценностей здорового образа жизни, развития социальных, нравственных, эстетических, интеллектуальных, физических качеств , инициативности, самостоятельности и ответственности ребенка (1.6.б ФГОС ДО).    </w:t>
      </w:r>
    </w:p>
    <w:p w14:paraId="3FFF8016" w14:textId="77777777" w:rsidR="006B7ADB" w:rsidRDefault="006B7ADB" w:rsidP="006B7ADB">
      <w:pPr>
        <w:ind w:left="418" w:right="6"/>
      </w:pPr>
      <w:r>
        <w:t xml:space="preserve">    К Программе прилагается ежегодный календарный план воспитательной работы с указанием конкретных мероприятий и примерных сроков их проведения. Программа позволяет педагогическим работникам и родителям скоординировать свои усилия, направленные на воспитание подрастающего поколения. </w:t>
      </w:r>
    </w:p>
    <w:p w14:paraId="2EF63491" w14:textId="47E1A156" w:rsidR="006B7ADB" w:rsidRDefault="006B7ADB" w:rsidP="006B7ADB">
      <w:pPr>
        <w:ind w:left="418" w:right="6"/>
      </w:pPr>
    </w:p>
    <w:p w14:paraId="34C95C05" w14:textId="5901BC2B" w:rsidR="00A524C9" w:rsidRDefault="00A524C9">
      <w:pPr>
        <w:spacing w:after="170" w:line="259" w:lineRule="auto"/>
        <w:ind w:left="423" w:firstLine="0"/>
      </w:pPr>
    </w:p>
    <w:p w14:paraId="2E7681E2" w14:textId="5A1D51A3" w:rsidR="00A524C9" w:rsidRDefault="0024032F" w:rsidP="0024032F">
      <w:pPr>
        <w:spacing w:after="84" w:line="259" w:lineRule="auto"/>
        <w:ind w:left="423" w:firstLine="0"/>
      </w:pPr>
      <w:r>
        <w:rPr>
          <w:b/>
          <w:sz w:val="28"/>
        </w:rPr>
        <w:lastRenderedPageBreak/>
        <w:t xml:space="preserve"> </w:t>
      </w:r>
    </w:p>
    <w:p w14:paraId="13618835" w14:textId="77777777" w:rsidR="00A524C9" w:rsidRDefault="0024032F">
      <w:pPr>
        <w:spacing w:after="0" w:line="259" w:lineRule="auto"/>
        <w:ind w:left="423" w:firstLine="0"/>
      </w:pPr>
      <w:r>
        <w:rPr>
          <w:b/>
          <w:sz w:val="28"/>
        </w:rPr>
        <w:t xml:space="preserve"> </w:t>
      </w:r>
    </w:p>
    <w:p w14:paraId="1FB30936" w14:textId="77777777" w:rsidR="00A524C9" w:rsidRPr="00C3757C" w:rsidRDefault="0024032F">
      <w:pPr>
        <w:spacing w:after="0" w:line="259" w:lineRule="auto"/>
        <w:ind w:left="418"/>
        <w:rPr>
          <w:color w:val="FF0000"/>
        </w:rPr>
      </w:pPr>
      <w:r w:rsidRPr="00C3757C">
        <w:rPr>
          <w:b/>
          <w:color w:val="FF0000"/>
          <w:sz w:val="28"/>
        </w:rPr>
        <w:t xml:space="preserve">Раздел I. Целевые ориентиры и планируемые результаты   </w:t>
      </w:r>
    </w:p>
    <w:p w14:paraId="327519AF" w14:textId="77777777" w:rsidR="00A524C9" w:rsidRDefault="0024032F">
      <w:pPr>
        <w:spacing w:after="24" w:line="259" w:lineRule="auto"/>
        <w:ind w:left="1133" w:firstLine="0"/>
      </w:pPr>
      <w:r>
        <w:rPr>
          <w:color w:val="9933FF"/>
        </w:rPr>
        <w:t xml:space="preserve">  </w:t>
      </w:r>
    </w:p>
    <w:p w14:paraId="516729D6" w14:textId="77777777" w:rsidR="00A524C9" w:rsidRDefault="0024032F">
      <w:pPr>
        <w:pStyle w:val="2"/>
        <w:spacing w:after="19"/>
        <w:ind w:left="418"/>
      </w:pPr>
      <w:r>
        <w:t xml:space="preserve"> 1.1. Цель и задачи Программы воспитания</w:t>
      </w:r>
      <w:r>
        <w:rPr>
          <w:b w:val="0"/>
          <w:color w:val="00000A"/>
        </w:rPr>
        <w:t xml:space="preserve"> </w:t>
      </w:r>
    </w:p>
    <w:p w14:paraId="7DBCD9B8" w14:textId="77777777" w:rsidR="00A524C9" w:rsidRDefault="0024032F">
      <w:pPr>
        <w:spacing w:after="11"/>
      </w:pPr>
      <w:r>
        <w:rPr>
          <w:color w:val="000000"/>
        </w:rPr>
        <w:t xml:space="preserve">    Воспитательно-образовательный процесс в ДОУ осуществляется на основе ООП ДОУ и данной Программы воспитания. Благодаря этому обучение и воспитание объединяются в целостный процесс, что способствует наиболее гармоничному формированию всех сторон личности воспитанников.</w:t>
      </w:r>
      <w:r>
        <w:t xml:space="preserve"> </w:t>
      </w:r>
    </w:p>
    <w:p w14:paraId="0ACBC987" w14:textId="7C631145" w:rsidR="00A524C9" w:rsidRDefault="0024032F" w:rsidP="00C3757C">
      <w:pPr>
        <w:spacing w:after="26" w:line="259" w:lineRule="auto"/>
        <w:ind w:left="423" w:firstLine="0"/>
      </w:pPr>
      <w:r>
        <w:rPr>
          <w:color w:val="000000"/>
        </w:rPr>
        <w:t xml:space="preserve"> </w:t>
      </w:r>
      <w:r>
        <w:rPr>
          <w:color w:val="000000"/>
          <w:u w:val="single" w:color="000000"/>
        </w:rPr>
        <w:t>Основной целью воспитательной работы</w:t>
      </w:r>
      <w:r>
        <w:rPr>
          <w:color w:val="000000"/>
        </w:rPr>
        <w:t xml:space="preserve"> является  формирование основ базовой культуры личности, воспитание качеств личности, необходимых для успешной самореализации в современном обществе.</w:t>
      </w:r>
      <w:r>
        <w:t xml:space="preserve"> </w:t>
      </w:r>
    </w:p>
    <w:p w14:paraId="3D2D2E5C" w14:textId="77777777" w:rsidR="00A524C9" w:rsidRDefault="0024032F">
      <w:pPr>
        <w:ind w:left="418" w:right="6"/>
      </w:pPr>
      <w:r>
        <w:t xml:space="preserve">    </w:t>
      </w:r>
      <w:r w:rsidRPr="00C3757C">
        <w:rPr>
          <w:b/>
          <w:bCs/>
        </w:rPr>
        <w:t>Общая цель воспитания</w:t>
      </w:r>
      <w:r>
        <w:t xml:space="preserve"> – личностное развитие дошкольников и создание условий для их позитивной социализации на основе базовых ценностей российского общества через: </w:t>
      </w:r>
    </w:p>
    <w:p w14:paraId="09585D89" w14:textId="77777777" w:rsidR="00A524C9" w:rsidRDefault="0024032F">
      <w:pPr>
        <w:numPr>
          <w:ilvl w:val="0"/>
          <w:numId w:val="1"/>
        </w:numPr>
        <w:ind w:right="3" w:hanging="360"/>
      </w:pPr>
      <w:r>
        <w:t xml:space="preserve">формирование ценностного отношения к окружающему миру, другим людям, себе; </w:t>
      </w:r>
    </w:p>
    <w:p w14:paraId="1E0909A4" w14:textId="77777777" w:rsidR="00A524C9" w:rsidRDefault="0024032F">
      <w:pPr>
        <w:numPr>
          <w:ilvl w:val="0"/>
          <w:numId w:val="1"/>
        </w:numPr>
        <w:ind w:right="3" w:hanging="360"/>
      </w:pPr>
      <w:r>
        <w:t xml:space="preserve">овладение первичными представлениями о базовых ценностях, а также выработанных обществом нормах и правилах поведения; </w:t>
      </w:r>
    </w:p>
    <w:p w14:paraId="5BC3AD3F" w14:textId="77777777" w:rsidR="00A524C9" w:rsidRDefault="0024032F">
      <w:pPr>
        <w:numPr>
          <w:ilvl w:val="0"/>
          <w:numId w:val="1"/>
        </w:numPr>
        <w:spacing w:after="21" w:line="262" w:lineRule="auto"/>
        <w:ind w:right="3" w:hanging="360"/>
      </w:pPr>
      <w:r>
        <w:rPr>
          <w:color w:val="000000"/>
        </w:rPr>
        <w:t>приобретение первичного опыта деятельности и поведения в соответствии  с базовыми национальными ценностями, нормами и правилами, принятыми  в обществе. •</w:t>
      </w:r>
      <w:r>
        <w:rPr>
          <w:rFonts w:ascii="Arial" w:eastAsia="Arial" w:hAnsi="Arial" w:cs="Arial"/>
          <w:color w:val="000000"/>
        </w:rPr>
        <w:t xml:space="preserve"> </w:t>
      </w:r>
      <w:r>
        <w:rPr>
          <w:color w:val="000000"/>
        </w:rPr>
        <w:t xml:space="preserve"> </w:t>
      </w:r>
    </w:p>
    <w:p w14:paraId="7CDA2D77" w14:textId="77777777" w:rsidR="00A524C9" w:rsidRDefault="0024032F">
      <w:pPr>
        <w:spacing w:after="24" w:line="259" w:lineRule="auto"/>
        <w:ind w:left="423" w:firstLine="0"/>
      </w:pPr>
      <w:r>
        <w:rPr>
          <w:color w:val="000000"/>
          <w:u w:val="single" w:color="000000"/>
        </w:rPr>
        <w:t>Данная цель достигается через разрешение следующих задач воспитания</w:t>
      </w:r>
      <w:r>
        <w:rPr>
          <w:color w:val="000000"/>
        </w:rPr>
        <w:t>:</w:t>
      </w:r>
      <w:r>
        <w:t xml:space="preserve"> </w:t>
      </w:r>
    </w:p>
    <w:p w14:paraId="590F176E" w14:textId="77777777" w:rsidR="00A524C9" w:rsidRDefault="0024032F">
      <w:pPr>
        <w:numPr>
          <w:ilvl w:val="0"/>
          <w:numId w:val="1"/>
        </w:numPr>
        <w:ind w:right="3" w:hanging="360"/>
      </w:pPr>
      <w:r>
        <w:t xml:space="preserve">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 </w:t>
      </w:r>
    </w:p>
    <w:p w14:paraId="3302B1B3" w14:textId="77777777" w:rsidR="00A524C9" w:rsidRDefault="0024032F">
      <w:pPr>
        <w:numPr>
          <w:ilvl w:val="0"/>
          <w:numId w:val="1"/>
        </w:numPr>
        <w:spacing w:after="21" w:line="262" w:lineRule="auto"/>
        <w:ind w:right="3" w:hanging="360"/>
      </w:pPr>
      <w:r>
        <w:rPr>
          <w:color w:val="000000"/>
        </w:rPr>
        <w:t xml:space="preserve">развитие социальных, нравственных, физических, интеллектуальных, эстетических качеств; 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 </w:t>
      </w:r>
    </w:p>
    <w:p w14:paraId="0967F899" w14:textId="77777777" w:rsidR="00A524C9" w:rsidRDefault="0024032F">
      <w:pPr>
        <w:numPr>
          <w:ilvl w:val="0"/>
          <w:numId w:val="1"/>
        </w:numPr>
        <w:spacing w:after="11"/>
        <w:ind w:right="3" w:hanging="360"/>
      </w:pPr>
      <w:r>
        <w:rPr>
          <w:color w:val="000000"/>
        </w:rPr>
        <w:t xml:space="preserve">формирование общей культуры личности, в том числе ценностей здорового образа жизни, инициативности, самостоятельности и ответственности, активной жизненной позиции; </w:t>
      </w:r>
    </w:p>
    <w:p w14:paraId="74B8AD84" w14:textId="77777777" w:rsidR="00A524C9" w:rsidRDefault="0024032F">
      <w:pPr>
        <w:numPr>
          <w:ilvl w:val="0"/>
          <w:numId w:val="1"/>
        </w:numPr>
        <w:spacing w:after="11"/>
        <w:ind w:right="3" w:hanging="360"/>
      </w:pPr>
      <w:r>
        <w:rPr>
          <w:color w:val="000000"/>
        </w:rPr>
        <w:t xml:space="preserve">развитие способностей и творческого потенциала каждого ребенка; </w:t>
      </w:r>
    </w:p>
    <w:p w14:paraId="6BE59A09" w14:textId="77777777" w:rsidR="00A524C9" w:rsidRDefault="0024032F">
      <w:pPr>
        <w:numPr>
          <w:ilvl w:val="0"/>
          <w:numId w:val="1"/>
        </w:numPr>
        <w:spacing w:after="11"/>
        <w:ind w:right="3" w:hanging="360"/>
      </w:pPr>
      <w:r>
        <w:rPr>
          <w:color w:val="000000"/>
        </w:rPr>
        <w:t xml:space="preserve">организация содержательного взаимодействия ребенка с другими детьми, взрослыми и окружающим миром на основе гуманистических ценностей и идеалов, уважения прав свободного человека; </w:t>
      </w:r>
    </w:p>
    <w:p w14:paraId="6253397D" w14:textId="77777777" w:rsidR="00A524C9" w:rsidRDefault="0024032F">
      <w:pPr>
        <w:numPr>
          <w:ilvl w:val="0"/>
          <w:numId w:val="1"/>
        </w:numPr>
        <w:spacing w:after="11"/>
        <w:ind w:right="3" w:hanging="360"/>
      </w:pPr>
      <w:r>
        <w:rPr>
          <w:color w:val="000000"/>
        </w:rPr>
        <w:t xml:space="preserve">воспитание патриотических чувств, любви к Родине, гордости за ее достижения; </w:t>
      </w:r>
      <w:r>
        <w:rPr>
          <w:color w:val="800000"/>
        </w:rPr>
        <w:t xml:space="preserve"> </w:t>
      </w:r>
      <w:r>
        <w:rPr>
          <w:color w:val="000000"/>
        </w:rPr>
        <w:t xml:space="preserve"> </w:t>
      </w:r>
    </w:p>
    <w:p w14:paraId="2DD151BE" w14:textId="77777777" w:rsidR="00A524C9" w:rsidRDefault="0024032F">
      <w:pPr>
        <w:numPr>
          <w:ilvl w:val="0"/>
          <w:numId w:val="1"/>
        </w:numPr>
        <w:spacing w:after="28" w:line="257" w:lineRule="auto"/>
        <w:ind w:right="3" w:hanging="360"/>
      </w:pPr>
      <w:r>
        <w:rPr>
          <w:color w:val="000000"/>
        </w:rPr>
        <w:t xml:space="preserve">воспитание чувства собственного достоинства в процессе </w:t>
      </w:r>
      <w:r>
        <w:t xml:space="preserve">освоения разных видов социальной культуры, в том числе и многонациональной культуры народов России и мира, умения общаться с разными людьми; </w:t>
      </w:r>
    </w:p>
    <w:p w14:paraId="5239BDFD" w14:textId="77777777" w:rsidR="00A524C9" w:rsidRDefault="0024032F">
      <w:pPr>
        <w:numPr>
          <w:ilvl w:val="0"/>
          <w:numId w:val="1"/>
        </w:numPr>
        <w:spacing w:after="11"/>
        <w:ind w:right="3" w:hanging="360"/>
      </w:pPr>
      <w:r>
        <w:rPr>
          <w:color w:val="000000"/>
        </w:rPr>
        <w:t xml:space="preserve">объединение воспитательных ресурсов семьи и ДОУ на основе традиционных духовнонравственных ценностей семьи и общества; </w:t>
      </w:r>
    </w:p>
    <w:p w14:paraId="0C3A7632" w14:textId="77777777" w:rsidR="00A524C9" w:rsidRDefault="0024032F">
      <w:pPr>
        <w:numPr>
          <w:ilvl w:val="0"/>
          <w:numId w:val="1"/>
        </w:numPr>
        <w:spacing w:after="263"/>
        <w:ind w:right="3" w:hanging="360"/>
      </w:pPr>
      <w:r>
        <w:rPr>
          <w:color w:val="000000"/>
        </w:rPr>
        <w:t xml:space="preserve">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 </w:t>
      </w:r>
    </w:p>
    <w:p w14:paraId="39D50321" w14:textId="77777777" w:rsidR="00A524C9" w:rsidRDefault="0024032F">
      <w:pPr>
        <w:pStyle w:val="3"/>
        <w:spacing w:after="268"/>
        <w:ind w:left="418"/>
      </w:pPr>
      <w:r>
        <w:t xml:space="preserve">1.2. Методологические основы и принципы построения Программы воспитания </w:t>
      </w:r>
    </w:p>
    <w:p w14:paraId="3BE5CDD9" w14:textId="77777777" w:rsidR="00A524C9" w:rsidRDefault="0024032F">
      <w:pPr>
        <w:spacing w:after="28" w:line="257" w:lineRule="auto"/>
        <w:ind w:left="423" w:right="80" w:firstLine="0"/>
        <w:jc w:val="both"/>
      </w:pPr>
      <w:r>
        <w:t xml:space="preserve">   Методологической Программы воспитания  являются антропологический, культурно-исторический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w:t>
      </w:r>
    </w:p>
    <w:p w14:paraId="7A16D4E5" w14:textId="77777777" w:rsidR="00A524C9" w:rsidRDefault="0024032F">
      <w:pPr>
        <w:ind w:left="418" w:right="6"/>
      </w:pPr>
      <w:r>
        <w:t xml:space="preserve">№ 273-ФЗ «Об образовании  в Российской Федерации». </w:t>
      </w:r>
    </w:p>
    <w:p w14:paraId="58F257F1" w14:textId="77777777" w:rsidR="00A524C9" w:rsidRDefault="0024032F">
      <w:pPr>
        <w:spacing w:after="11"/>
      </w:pPr>
      <w:r>
        <w:rPr>
          <w:color w:val="000000"/>
        </w:rPr>
        <w:t xml:space="preserve">   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w:t>
      </w:r>
      <w:r>
        <w:rPr>
          <w:color w:val="000000"/>
        </w:rPr>
        <w:lastRenderedPageBreak/>
        <w:t xml:space="preserve">деятельности; духовно-нравственное, ценностное и смысловое содержание воспитания;   детство как сенситивный период воспитания; амплификация (обогащение) развития ребёнка средствами разных </w:t>
      </w:r>
    </w:p>
    <w:p w14:paraId="6424910A" w14:textId="77777777" w:rsidR="00A524C9" w:rsidRDefault="0024032F">
      <w:pPr>
        <w:spacing w:after="11"/>
      </w:pPr>
      <w:r>
        <w:rPr>
          <w:color w:val="000000"/>
        </w:rPr>
        <w:t xml:space="preserve">«специфически детских видов деятельности».   </w:t>
      </w:r>
    </w:p>
    <w:p w14:paraId="69DD1A53" w14:textId="77777777" w:rsidR="00A524C9" w:rsidRDefault="0024032F">
      <w:pPr>
        <w:spacing w:after="0" w:line="259" w:lineRule="auto"/>
        <w:ind w:left="423" w:firstLine="0"/>
      </w:pPr>
      <w:r>
        <w:t xml:space="preserve"> </w:t>
      </w:r>
    </w:p>
    <w:p w14:paraId="7A5093E6" w14:textId="31D1B388" w:rsidR="00A524C9" w:rsidRDefault="0024032F" w:rsidP="0024032F">
      <w:pPr>
        <w:spacing w:after="22" w:line="259" w:lineRule="auto"/>
        <w:ind w:left="423" w:firstLine="0"/>
      </w:pPr>
      <w:r>
        <w:t xml:space="preserve">  Программа опирается на следующие принципы: </w:t>
      </w:r>
    </w:p>
    <w:p w14:paraId="0046E9B3" w14:textId="77777777" w:rsidR="00A524C9" w:rsidRDefault="0024032F">
      <w:pPr>
        <w:numPr>
          <w:ilvl w:val="0"/>
          <w:numId w:val="2"/>
        </w:numPr>
        <w:spacing w:after="44"/>
        <w:ind w:right="224" w:hanging="360"/>
        <w:jc w:val="both"/>
      </w:pPr>
      <w:r>
        <w:rPr>
          <w:b/>
        </w:rPr>
        <w:t xml:space="preserve">принцип гуманизма. </w:t>
      </w:r>
      <w:r>
        <w:t xml:space="preserve">Приоритет жизни и здоровья человека, прав и свобод личности, свободного развития личности; воспитание взаимоуважения, трудолюбия, гражданственности, </w:t>
      </w:r>
    </w:p>
    <w:p w14:paraId="3B803758" w14:textId="77777777" w:rsidR="00A524C9" w:rsidRDefault="0024032F">
      <w:pPr>
        <w:spacing w:after="52"/>
        <w:ind w:left="1153" w:right="6"/>
      </w:pPr>
      <w:r>
        <w:t xml:space="preserve">патриотизма,         ответственности,         правовой          культуры,          бережного         отношения к природе и окружающей среде, рационального природопользования; </w:t>
      </w:r>
    </w:p>
    <w:p w14:paraId="40D7F11A" w14:textId="77777777" w:rsidR="00A524C9" w:rsidRDefault="0024032F">
      <w:pPr>
        <w:numPr>
          <w:ilvl w:val="0"/>
          <w:numId w:val="2"/>
        </w:numPr>
        <w:spacing w:after="28" w:line="309" w:lineRule="auto"/>
        <w:ind w:right="224" w:hanging="360"/>
        <w:jc w:val="both"/>
      </w:pPr>
      <w:r>
        <w:rPr>
          <w:b/>
        </w:rPr>
        <w:t xml:space="preserve">принцип ценностного единства и совместности. </w:t>
      </w:r>
      <w:r>
        <w:t xml:space="preserve">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14:paraId="37495B45" w14:textId="77777777" w:rsidR="00A524C9" w:rsidRDefault="0024032F">
      <w:pPr>
        <w:numPr>
          <w:ilvl w:val="0"/>
          <w:numId w:val="2"/>
        </w:numPr>
        <w:spacing w:after="44"/>
        <w:ind w:right="224" w:hanging="360"/>
        <w:jc w:val="both"/>
      </w:pPr>
      <w:r>
        <w:rPr>
          <w:b/>
        </w:rPr>
        <w:t xml:space="preserve">принцип общего культурного образования. </w:t>
      </w:r>
      <w:r>
        <w:t xml:space="preserve">Воспитание основывается на культуре и традициях России, включая культурные особенности региона; </w:t>
      </w:r>
    </w:p>
    <w:p w14:paraId="143F4454" w14:textId="77777777" w:rsidR="00A524C9" w:rsidRDefault="0024032F">
      <w:pPr>
        <w:numPr>
          <w:ilvl w:val="0"/>
          <w:numId w:val="2"/>
        </w:numPr>
        <w:spacing w:line="307" w:lineRule="auto"/>
        <w:ind w:right="224" w:hanging="360"/>
        <w:jc w:val="both"/>
      </w:pPr>
      <w:r>
        <w:rPr>
          <w:b/>
        </w:rPr>
        <w:t xml:space="preserve">принцип следования нравственному примеру. </w:t>
      </w:r>
      <w:r>
        <w:t>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r>
        <w:rPr>
          <w:sz w:val="22"/>
        </w:rPr>
        <w:t xml:space="preserve"> </w:t>
      </w:r>
    </w:p>
    <w:p w14:paraId="5A2D1152" w14:textId="77777777" w:rsidR="00A524C9" w:rsidRDefault="0024032F">
      <w:pPr>
        <w:numPr>
          <w:ilvl w:val="0"/>
          <w:numId w:val="2"/>
        </w:numPr>
        <w:spacing w:after="60" w:line="257" w:lineRule="auto"/>
        <w:ind w:right="224" w:hanging="360"/>
        <w:jc w:val="both"/>
      </w:pPr>
      <w:r>
        <w:rPr>
          <w:b/>
        </w:rPr>
        <w:t xml:space="preserve">принципы безопасной жизнедеятельности. </w:t>
      </w:r>
      <w:r>
        <w:t>Защищенность важных интересов личности от внутренних и внешних угроз, воспитание через призму безопасности и безопасного поведения;</w:t>
      </w:r>
      <w:r>
        <w:rPr>
          <w:sz w:val="22"/>
        </w:rPr>
        <w:t xml:space="preserve"> </w:t>
      </w:r>
    </w:p>
    <w:p w14:paraId="0DFE6995" w14:textId="77777777" w:rsidR="00A524C9" w:rsidRDefault="0024032F">
      <w:pPr>
        <w:numPr>
          <w:ilvl w:val="0"/>
          <w:numId w:val="2"/>
        </w:numPr>
        <w:spacing w:after="61" w:line="257" w:lineRule="auto"/>
        <w:ind w:right="224" w:hanging="360"/>
        <w:jc w:val="both"/>
      </w:pPr>
      <w:r>
        <w:rPr>
          <w:b/>
        </w:rPr>
        <w:t xml:space="preserve">принцип совместной деятельности ребенка и взрослого. </w:t>
      </w:r>
      <w:r>
        <w:t>Значимость совместной деятельности взрослого и ребенка на основе приобщения к культурным ценностям и их освоения;</w:t>
      </w:r>
      <w:r>
        <w:rPr>
          <w:sz w:val="22"/>
        </w:rPr>
        <w:t xml:space="preserve"> </w:t>
      </w:r>
    </w:p>
    <w:p w14:paraId="74253717" w14:textId="77777777" w:rsidR="00A524C9" w:rsidRDefault="0024032F">
      <w:pPr>
        <w:numPr>
          <w:ilvl w:val="0"/>
          <w:numId w:val="2"/>
        </w:numPr>
        <w:spacing w:after="58" w:line="257" w:lineRule="auto"/>
        <w:ind w:right="224" w:hanging="360"/>
        <w:jc w:val="both"/>
      </w:pPr>
      <w:r>
        <w:rPr>
          <w:b/>
        </w:rPr>
        <w:t xml:space="preserve">принцип инклюзивности. </w:t>
      </w:r>
      <w: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(при наличии детей с ОВЗ)</w:t>
      </w:r>
      <w:r>
        <w:rPr>
          <w:sz w:val="22"/>
        </w:rPr>
        <w:t xml:space="preserve"> </w:t>
      </w:r>
    </w:p>
    <w:p w14:paraId="52BF75E0" w14:textId="77777777" w:rsidR="00A524C9" w:rsidRDefault="0024032F">
      <w:pPr>
        <w:spacing w:after="36"/>
        <w:ind w:left="418" w:right="6"/>
      </w:pPr>
      <w:r>
        <w:t xml:space="preserve">     Данные принципы реализуются в укладе ДОУ, включающем воспитывающие среды, общности, культурные практики, совместную деятельность и события. </w:t>
      </w:r>
    </w:p>
    <w:p w14:paraId="1619EA6B" w14:textId="77777777" w:rsidR="00A524C9" w:rsidRDefault="0024032F">
      <w:pPr>
        <w:spacing w:after="71" w:line="259" w:lineRule="auto"/>
        <w:ind w:left="423" w:firstLine="0"/>
      </w:pPr>
      <w:r>
        <w:t xml:space="preserve">   </w:t>
      </w:r>
    </w:p>
    <w:p w14:paraId="7B42CEC1" w14:textId="77777777" w:rsidR="00A524C9" w:rsidRDefault="0024032F">
      <w:pPr>
        <w:spacing w:after="51" w:line="266" w:lineRule="auto"/>
        <w:ind w:left="418"/>
      </w:pPr>
      <w:r>
        <w:rPr>
          <w:b/>
        </w:rPr>
        <w:t xml:space="preserve">1.3.  Уклад ДОУ: </w:t>
      </w:r>
    </w:p>
    <w:p w14:paraId="4D02B1AE" w14:textId="77777777" w:rsidR="00A524C9" w:rsidRDefault="0024032F">
      <w:pPr>
        <w:spacing w:after="48"/>
        <w:ind w:left="418" w:right="6"/>
      </w:pPr>
      <w:r>
        <w:t xml:space="preserve">     Уклад – это система отношений в ДОУ, сложившаяся на основе нравственно-ценностных идеалов, традиций и характера организации различных воспитательных процессов. Уклад  определяет смысл, стиль и характер взаимоотношений в ДОУ. Уклад  основывается на человеческой культуре, поэтому объединяет в себе устоявшийся порядок жизни, общественный договор, нормы и правила, традиции, психологический климат, безопасность и систему ценностей дошкольного воспитания.     В ДОУ обучение и воспитание объединяются в целостный процесс на </w:t>
      </w:r>
      <w:r>
        <w:rPr>
          <w:color w:val="000000"/>
        </w:rPr>
        <w:t xml:space="preserve">основе духовно- нравственных и социокультурных ценностей и принятых в обществе правил и норм поведения в интересах человека, семьи, общества. </w:t>
      </w:r>
      <w:r>
        <w:t xml:space="preserve">В основе воспитательно — образовательной работы ДОУ лежит педагогическая система Марии Монтессори. Данная система предполагает разновозрастной принцип организации детских групп, что позволяет каждому воспитаннику прожить в коллективе роль от самого младшего, опекаемого до самого старшего, опекающего, способного своим примером формировать у малышей определённые качества, умения и навыки. </w:t>
      </w:r>
    </w:p>
    <w:p w14:paraId="7B674BE1" w14:textId="77777777" w:rsidR="00A524C9" w:rsidRDefault="0024032F">
      <w:pPr>
        <w:spacing w:after="26"/>
        <w:ind w:left="418" w:right="6"/>
      </w:pPr>
      <w:r>
        <w:lastRenderedPageBreak/>
        <w:t xml:space="preserve">   Ведущей в воспитательно-образовательном процессе в ДОУ является самостоятельная и совместная с взрослым деятельность детей в специально-подготовленной предметно-развивающей среде (далее — Монтессори-среда), в процессе которой создаются уникальные условия для воспитания многих значимых сторон личности, таких, как: самостоятельность и независимость, способность находить себе занятие, организовывать пространство, любовь к порядку, умение соблюдать правила, умение договариваться и сотрудничать, предлагать и принимать помощь, забота о младших и др. Педагог поддерживает и обогащает Монтессори-среду в течение года, следит за порядком, учит детей правильным приемам и алгоритму работы с различными материалами, ведет активное наблюдение за деятельностью детей в среде с целью оказания поддержки для их дальнейшего развития. </w:t>
      </w:r>
    </w:p>
    <w:p w14:paraId="44D6F79D" w14:textId="77777777" w:rsidR="00A524C9" w:rsidRDefault="0024032F">
      <w:pPr>
        <w:spacing w:after="46"/>
        <w:ind w:left="418" w:right="6"/>
      </w:pPr>
      <w:r>
        <w:t xml:space="preserve">   Большое значение в воспитании детей имеет игровая деятельность. Игра широко используется как самостоятельная форма работы с детьми и как эффективное средство развития, воспитания и обучения в разных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играм с правилами (дидактические, интеллектуальные, подвижные, хороводные)   </w:t>
      </w:r>
    </w:p>
    <w:p w14:paraId="05E62C10" w14:textId="77777777" w:rsidR="00A524C9" w:rsidRDefault="0024032F">
      <w:pPr>
        <w:spacing w:after="47"/>
        <w:ind w:left="418" w:right="6"/>
      </w:pPr>
      <w:r>
        <w:t xml:space="preserve">   Индивидуальная работа с детьми всех возрастов проводится во время Монтессори-занятий, а также во время других режимных моментов (утренний прием, прогулки, в вечерний отрезок времени) в помещениях и на свежем воздухе. Индивидуальная работа организуется с целью индивидуализации образовательного процесса, помощи каждому ребенку в раскрытии и реализации его потенциала.   </w:t>
      </w:r>
    </w:p>
    <w:p w14:paraId="6A35161C" w14:textId="77777777" w:rsidR="00A524C9" w:rsidRDefault="0024032F">
      <w:pPr>
        <w:spacing w:after="36"/>
        <w:ind w:left="418" w:right="129"/>
      </w:pPr>
      <w:r>
        <w:t xml:space="preserve">   Важной составляющей в воспитательном процессе ДОУ является охрана жизни и здоровья, физическое воспитание и развитие воспитанников. Успех зависит от правильной организации режима дня, двигательного, санитарно-гигиенического режима. Режим дня регламентируется требованиями СП 2.4.3648-20 «Санитарно-эпидемиологические требования к организациям воспитания и обучения, отдыха и оздоровления детей и молодежи», что позволяет рационально и правильно построить жизнедеятельность воспитанников. Двигательный режим в течение дня, недели определяется комплексно, установлен графиком в соответствии с возрастом детей. Оптимизация двигательного режима обеспечивается путем проведения различных подвижных, спортивных игр, упражнений, занятий физкультурой, организации детских целевых прогулок, самостоятельной двигательной деятельности, спортивных развлечений и праздников.    Значительное внимание в воспитании детей уделяется трудовым поручениям как части нравственного становления. Воспитание направлено на формирование эмоциональной готовности к трудовой деятельности, элементарных умений и навыков в различных видах детского труда, интереса к труду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подгруппы) и моральная мотивация, ранняя ориентация и знакомство с профессиями взрослых.    Для педагогов ДОУ важно интегрировать семейное и общественное дошкольное воспитание, сохранить приоритет семейного воспитания, активнее привлекать семьи к участию в жизни ДОУ. С этой целью проводятся родительские собрания, консультации, беседы, круглые столы, анкетирование, дни открытых дверей, просмотры родителями отдельных форм работы с детьми. Активно применяются современные средства связи для иллюстрации жизнедеятельности детей в саду, для просветительской работы, родители привлекаются к организации различных образовательных и развлекательных событий в ДОУ. </w:t>
      </w:r>
    </w:p>
    <w:p w14:paraId="119E2823" w14:textId="77777777" w:rsidR="00A524C9" w:rsidRDefault="0024032F">
      <w:pPr>
        <w:spacing w:after="4" w:line="312" w:lineRule="auto"/>
        <w:ind w:left="423" w:right="80" w:firstLine="0"/>
        <w:jc w:val="both"/>
      </w:pPr>
      <w:r>
        <w:t xml:space="preserve">   На создание воспитывающей среды как условия решения возрастных задач воспитания направлена культура поведения взрослых в ДОУ.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14:paraId="7B7672C5" w14:textId="77777777" w:rsidR="00A524C9" w:rsidRDefault="0024032F">
      <w:pPr>
        <w:spacing w:after="52"/>
        <w:ind w:left="418" w:right="6"/>
      </w:pPr>
      <w:r>
        <w:lastRenderedPageBreak/>
        <w:t xml:space="preserve">Воспитатель должен соблюдать кодекс  профессиональной этики и поведения: </w:t>
      </w:r>
    </w:p>
    <w:p w14:paraId="0A1DE848" w14:textId="77777777" w:rsidR="00A524C9" w:rsidRDefault="0024032F">
      <w:pPr>
        <w:numPr>
          <w:ilvl w:val="0"/>
          <w:numId w:val="3"/>
        </w:numPr>
        <w:spacing w:after="54"/>
        <w:ind w:right="6" w:hanging="427"/>
      </w:pPr>
      <w:r>
        <w:t xml:space="preserve">педагог всегда выходит навстречу родителям и приветствует родителей и детей первым; </w:t>
      </w:r>
    </w:p>
    <w:p w14:paraId="3864B73F" w14:textId="77777777" w:rsidR="00A524C9" w:rsidRDefault="0024032F">
      <w:pPr>
        <w:numPr>
          <w:ilvl w:val="0"/>
          <w:numId w:val="3"/>
        </w:numPr>
        <w:spacing w:after="63"/>
        <w:ind w:right="6" w:hanging="427"/>
      </w:pPr>
      <w:r>
        <w:t xml:space="preserve">улыбка – всегда обязательная часть приветствия; </w:t>
      </w:r>
    </w:p>
    <w:p w14:paraId="0AD6C25C" w14:textId="77777777" w:rsidR="00A524C9" w:rsidRDefault="0024032F">
      <w:pPr>
        <w:numPr>
          <w:ilvl w:val="0"/>
          <w:numId w:val="3"/>
        </w:numPr>
        <w:spacing w:after="58"/>
        <w:ind w:right="6" w:hanging="427"/>
      </w:pPr>
      <w:r>
        <w:t xml:space="preserve">педагог описывает события и ситуации, но не даёт им оценки; </w:t>
      </w:r>
    </w:p>
    <w:p w14:paraId="6BEAE80F" w14:textId="77777777" w:rsidR="00A524C9" w:rsidRDefault="0024032F">
      <w:pPr>
        <w:numPr>
          <w:ilvl w:val="0"/>
          <w:numId w:val="3"/>
        </w:numPr>
        <w:spacing w:after="42"/>
        <w:ind w:right="6" w:hanging="427"/>
      </w:pPr>
      <w:r>
        <w:t xml:space="preserve">педагог не обвиняет родителей и не возлагает на них ответственность за поведение  детей в детском саду ; </w:t>
      </w:r>
    </w:p>
    <w:p w14:paraId="2DD580D6" w14:textId="77777777" w:rsidR="00A524C9" w:rsidRDefault="0024032F">
      <w:pPr>
        <w:numPr>
          <w:ilvl w:val="0"/>
          <w:numId w:val="3"/>
        </w:numPr>
        <w:spacing w:after="59"/>
        <w:ind w:right="6" w:hanging="427"/>
      </w:pPr>
      <w:r>
        <w:t xml:space="preserve">тон общения ровный и дружелюбный, исключается повышение голоса; </w:t>
      </w:r>
    </w:p>
    <w:p w14:paraId="72BC4F1B" w14:textId="77777777" w:rsidR="00A524C9" w:rsidRDefault="0024032F">
      <w:pPr>
        <w:numPr>
          <w:ilvl w:val="0"/>
          <w:numId w:val="3"/>
        </w:numPr>
        <w:ind w:right="6" w:hanging="427"/>
      </w:pPr>
      <w:r>
        <w:t xml:space="preserve">уважительное отношение к личности воспитанника; </w:t>
      </w:r>
    </w:p>
    <w:p w14:paraId="3D33B5F2" w14:textId="77777777" w:rsidR="00A524C9" w:rsidRDefault="0024032F">
      <w:pPr>
        <w:numPr>
          <w:ilvl w:val="0"/>
          <w:numId w:val="3"/>
        </w:numPr>
        <w:spacing w:after="54"/>
        <w:ind w:right="6" w:hanging="427"/>
      </w:pPr>
      <w:r>
        <w:t xml:space="preserve">умение заинтересованно слушать собеседника и сопереживать ему; </w:t>
      </w:r>
    </w:p>
    <w:p w14:paraId="03D7D790" w14:textId="77777777" w:rsidR="00A524C9" w:rsidRDefault="0024032F">
      <w:pPr>
        <w:numPr>
          <w:ilvl w:val="0"/>
          <w:numId w:val="3"/>
        </w:numPr>
        <w:spacing w:after="59"/>
        <w:ind w:right="6" w:hanging="427"/>
      </w:pPr>
      <w:r>
        <w:t xml:space="preserve">умение видеть и слышать воспитанника, сопереживать ему; </w:t>
      </w:r>
    </w:p>
    <w:p w14:paraId="0A757034" w14:textId="77777777" w:rsidR="00A524C9" w:rsidRDefault="0024032F">
      <w:pPr>
        <w:numPr>
          <w:ilvl w:val="0"/>
          <w:numId w:val="3"/>
        </w:numPr>
        <w:spacing w:after="59"/>
        <w:ind w:right="6" w:hanging="427"/>
      </w:pPr>
      <w:r>
        <w:t xml:space="preserve">уравновешенность и самообладание, выдержка в отношениях с детьми; </w:t>
      </w:r>
    </w:p>
    <w:p w14:paraId="565E39E7" w14:textId="77777777" w:rsidR="00A524C9" w:rsidRDefault="0024032F">
      <w:pPr>
        <w:numPr>
          <w:ilvl w:val="0"/>
          <w:numId w:val="3"/>
        </w:numPr>
        <w:spacing w:after="45"/>
        <w:ind w:right="6" w:hanging="427"/>
      </w:pPr>
      <w:r>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p>
    <w:p w14:paraId="77E049E7" w14:textId="77777777" w:rsidR="00A524C9" w:rsidRDefault="0024032F">
      <w:pPr>
        <w:numPr>
          <w:ilvl w:val="0"/>
          <w:numId w:val="3"/>
        </w:numPr>
        <w:spacing w:after="55"/>
        <w:ind w:right="6" w:hanging="427"/>
      </w:pPr>
      <w:r>
        <w:t xml:space="preserve">умение сочетать мягкий эмоциональный и деловой тон в отношениях с детьми; </w:t>
      </w:r>
    </w:p>
    <w:p w14:paraId="72800DD6" w14:textId="77777777" w:rsidR="00A524C9" w:rsidRDefault="0024032F">
      <w:pPr>
        <w:numPr>
          <w:ilvl w:val="0"/>
          <w:numId w:val="3"/>
        </w:numPr>
        <w:spacing w:line="319" w:lineRule="auto"/>
        <w:ind w:right="6" w:hanging="427"/>
      </w:pPr>
      <w:r>
        <w:t>умение сочетать требовательность с чутким отношением к воспитанникам; •</w:t>
      </w:r>
      <w:r>
        <w:rPr>
          <w:rFonts w:ascii="Arial" w:eastAsia="Arial" w:hAnsi="Arial" w:cs="Arial"/>
        </w:rPr>
        <w:t xml:space="preserve"> </w:t>
      </w:r>
      <w:r>
        <w:t xml:space="preserve"> знание возрастных и индивидуальных особенностей воспитанников; </w:t>
      </w:r>
    </w:p>
    <w:p w14:paraId="359FD2BD" w14:textId="77777777" w:rsidR="00A524C9" w:rsidRDefault="0024032F">
      <w:pPr>
        <w:numPr>
          <w:ilvl w:val="0"/>
          <w:numId w:val="3"/>
        </w:numPr>
        <w:ind w:right="6" w:hanging="427"/>
      </w:pPr>
      <w:r>
        <w:t xml:space="preserve">соответствие внешнего вида статусу воспитателя детского сада. </w:t>
      </w:r>
    </w:p>
    <w:p w14:paraId="4F646A36" w14:textId="77777777" w:rsidR="00A524C9" w:rsidRDefault="0024032F">
      <w:pPr>
        <w:spacing w:after="23" w:line="259" w:lineRule="auto"/>
        <w:ind w:left="0" w:firstLine="0"/>
      </w:pPr>
      <w:r>
        <w:t xml:space="preserve"> </w:t>
      </w:r>
    </w:p>
    <w:p w14:paraId="5A4B7361" w14:textId="77777777" w:rsidR="00A524C9" w:rsidRDefault="0024032F">
      <w:pPr>
        <w:spacing w:after="54"/>
        <w:ind w:left="418" w:right="6"/>
      </w:pPr>
      <w:r>
        <w:t xml:space="preserve">     Основными традициями воспитания в ДОУ являются следующие: </w:t>
      </w:r>
    </w:p>
    <w:p w14:paraId="1B96414F" w14:textId="77777777" w:rsidR="00A524C9" w:rsidRDefault="0024032F">
      <w:pPr>
        <w:numPr>
          <w:ilvl w:val="0"/>
          <w:numId w:val="3"/>
        </w:numPr>
        <w:ind w:right="6" w:hanging="427"/>
      </w:pPr>
      <w:r>
        <w:t>стержнем годового цикла воспитательной работы ДОУ</w:t>
      </w:r>
      <w:r>
        <w:rPr>
          <w:sz w:val="22"/>
        </w:rPr>
        <w:t xml:space="preserve"> являются</w:t>
      </w:r>
      <w:r>
        <w:t xml:space="preserve"> ключевые общесадовые события, мероприятия «Календаря образовательных событий РФ»,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w:t>
      </w:r>
      <w:r>
        <w:rPr>
          <w:sz w:val="22"/>
        </w:rPr>
        <w:t xml:space="preserve"> </w:t>
      </w:r>
    </w:p>
    <w:p w14:paraId="6E542AD8" w14:textId="77777777" w:rsidR="00A524C9" w:rsidRDefault="0024032F">
      <w:pPr>
        <w:numPr>
          <w:ilvl w:val="0"/>
          <w:numId w:val="3"/>
        </w:numPr>
        <w:spacing w:after="65" w:line="257" w:lineRule="auto"/>
        <w:ind w:right="6" w:hanging="427"/>
      </w:pPr>
      <w:r>
        <w:t xml:space="preserve">важной чертой каждого ключевого мероприятия, события и большинства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 </w:t>
      </w:r>
    </w:p>
    <w:p w14:paraId="2DFC94AF" w14:textId="77777777" w:rsidR="00A524C9" w:rsidRDefault="0024032F">
      <w:pPr>
        <w:numPr>
          <w:ilvl w:val="0"/>
          <w:numId w:val="3"/>
        </w:numPr>
        <w:spacing w:after="55"/>
        <w:ind w:right="6" w:hanging="427"/>
      </w:pPr>
      <w:r>
        <w:t xml:space="preserve">в проведении общесадовых мероприятий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 </w:t>
      </w:r>
    </w:p>
    <w:p w14:paraId="4DE0CCEC" w14:textId="77777777" w:rsidR="00A524C9" w:rsidRDefault="0024032F">
      <w:pPr>
        <w:numPr>
          <w:ilvl w:val="0"/>
          <w:numId w:val="3"/>
        </w:numPr>
        <w:spacing w:after="51"/>
        <w:ind w:right="6" w:hanging="427"/>
      </w:pPr>
      <w:r>
        <w:t xml:space="preserve">педагогические работники ДОУ ориентированы на формирование детского коллектива внутри каждой группы, на установление доброжелательных и товарищеских взаимоотношений между детьми разных возрастов и ровесниками, на формирование умения играть, заниматься интересным делом в паре, небольшой группе; </w:t>
      </w:r>
    </w:p>
    <w:p w14:paraId="44226149" w14:textId="77777777" w:rsidR="00A524C9" w:rsidRDefault="0024032F">
      <w:pPr>
        <w:numPr>
          <w:ilvl w:val="0"/>
          <w:numId w:val="3"/>
        </w:numPr>
        <w:spacing w:after="49"/>
        <w:ind w:right="6" w:hanging="427"/>
      </w:pPr>
      <w:r>
        <w:t xml:space="preserve">воспитатель каждой группы реализует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 </w:t>
      </w:r>
    </w:p>
    <w:p w14:paraId="3A7E6449" w14:textId="54E146AA" w:rsidR="00A524C9" w:rsidRPr="0024032F" w:rsidRDefault="0024032F" w:rsidP="0024032F">
      <w:pPr>
        <w:spacing w:after="72" w:line="259" w:lineRule="auto"/>
        <w:ind w:left="423" w:firstLine="0"/>
        <w:rPr>
          <w:b/>
          <w:bCs/>
        </w:rPr>
      </w:pPr>
      <w:r w:rsidRPr="0024032F">
        <w:rPr>
          <w:b/>
          <w:bCs/>
        </w:rPr>
        <w:t xml:space="preserve"> 1.4. Планируемые результаты освоения Программы воспитания </w:t>
      </w:r>
    </w:p>
    <w:p w14:paraId="1DDA0A94" w14:textId="77777777" w:rsidR="00A524C9" w:rsidRDefault="0024032F">
      <w:pPr>
        <w:ind w:left="408" w:right="6" w:firstLine="701"/>
      </w:pPr>
      <w:r>
        <w:t xml:space="preserve">Планируемые результаты воспитания носят отсроченный характер. Деятельность воспитателя нацелена на перспективу развития и становления личности ребенка. Результаты достижения цели воспитания представлены в виде целевых ориентиров, оформленных в виде обобщенных портретов ребенка к концу раннего и дошкольного возрастов. </w:t>
      </w:r>
    </w:p>
    <w:p w14:paraId="05400265" w14:textId="21E2299C" w:rsidR="00A524C9" w:rsidRDefault="0024032F" w:rsidP="00C3757C">
      <w:pPr>
        <w:spacing w:after="0" w:line="259" w:lineRule="auto"/>
        <w:ind w:left="1124" w:firstLine="0"/>
      </w:pPr>
      <w:r>
        <w:t xml:space="preserve"> </w:t>
      </w:r>
    </w:p>
    <w:p w14:paraId="03A8A0E1" w14:textId="77777777" w:rsidR="00A524C9" w:rsidRDefault="0024032F">
      <w:pPr>
        <w:spacing w:after="102" w:line="259" w:lineRule="auto"/>
        <w:ind w:left="423" w:firstLine="0"/>
      </w:pPr>
      <w:r>
        <w:rPr>
          <w:b/>
          <w:sz w:val="22"/>
        </w:rPr>
        <w:t xml:space="preserve"> </w:t>
      </w:r>
    </w:p>
    <w:p w14:paraId="77309673" w14:textId="77777777" w:rsidR="00A524C9" w:rsidRDefault="0024032F">
      <w:pPr>
        <w:spacing w:after="345" w:line="259" w:lineRule="auto"/>
        <w:ind w:left="423" w:firstLine="0"/>
      </w:pPr>
      <w:r>
        <w:rPr>
          <w:b/>
          <w:sz w:val="22"/>
        </w:rPr>
        <w:t xml:space="preserve">1.4.1. Целевые ориентиры воспитательной работы для детей младенческого и раннего возраста (до 3 лет) </w:t>
      </w:r>
    </w:p>
    <w:p w14:paraId="1E08BB41" w14:textId="77777777" w:rsidR="00A524C9" w:rsidRDefault="0024032F">
      <w:pPr>
        <w:spacing w:after="0" w:line="259" w:lineRule="auto"/>
        <w:ind w:left="413" w:firstLine="0"/>
      </w:pPr>
      <w:r>
        <w:rPr>
          <w:i/>
        </w:rPr>
        <w:t xml:space="preserve">Портрет ребенка младенческого и раннего возраста (к 3-м годам) </w:t>
      </w:r>
    </w:p>
    <w:tbl>
      <w:tblPr>
        <w:tblStyle w:val="TableGrid"/>
        <w:tblW w:w="10554" w:type="dxa"/>
        <w:tblInd w:w="384" w:type="dxa"/>
        <w:tblCellMar>
          <w:top w:w="76" w:type="dxa"/>
          <w:right w:w="88" w:type="dxa"/>
        </w:tblCellMar>
        <w:tblLook w:val="04A0" w:firstRow="1" w:lastRow="0" w:firstColumn="1" w:lastColumn="0" w:noHBand="0" w:noVBand="1"/>
      </w:tblPr>
      <w:tblGrid>
        <w:gridCol w:w="2290"/>
        <w:gridCol w:w="2089"/>
        <w:gridCol w:w="6175"/>
      </w:tblGrid>
      <w:tr w:rsidR="00A524C9" w14:paraId="5DD66EE3" w14:textId="77777777">
        <w:trPr>
          <w:trHeight w:val="706"/>
        </w:trPr>
        <w:tc>
          <w:tcPr>
            <w:tcW w:w="2290" w:type="dxa"/>
            <w:tcBorders>
              <w:top w:val="single" w:sz="21" w:space="0" w:color="FFFFFF"/>
              <w:left w:val="nil"/>
              <w:bottom w:val="single" w:sz="21" w:space="0" w:color="FFFFFF"/>
              <w:right w:val="nil"/>
            </w:tcBorders>
          </w:tcPr>
          <w:p w14:paraId="500481A8" w14:textId="77777777" w:rsidR="00A524C9" w:rsidRDefault="0024032F">
            <w:pPr>
              <w:spacing w:after="0" w:line="259" w:lineRule="auto"/>
              <w:ind w:left="120" w:firstLine="0"/>
            </w:pPr>
            <w:r>
              <w:rPr>
                <w:sz w:val="22"/>
              </w:rPr>
              <w:t xml:space="preserve">Направление воспитания </w:t>
            </w:r>
          </w:p>
        </w:tc>
        <w:tc>
          <w:tcPr>
            <w:tcW w:w="2089" w:type="dxa"/>
            <w:tcBorders>
              <w:top w:val="single" w:sz="21" w:space="0" w:color="FFFFFF"/>
              <w:left w:val="nil"/>
              <w:bottom w:val="single" w:sz="21" w:space="0" w:color="FFFFFF"/>
              <w:right w:val="nil"/>
            </w:tcBorders>
            <w:vAlign w:val="center"/>
          </w:tcPr>
          <w:p w14:paraId="57EEEA17" w14:textId="77777777" w:rsidR="00A524C9" w:rsidRDefault="0024032F">
            <w:pPr>
              <w:spacing w:after="0" w:line="259" w:lineRule="auto"/>
              <w:ind w:left="0" w:firstLine="0"/>
            </w:pPr>
            <w:r>
              <w:rPr>
                <w:sz w:val="22"/>
              </w:rPr>
              <w:t xml:space="preserve">Ценности </w:t>
            </w:r>
          </w:p>
        </w:tc>
        <w:tc>
          <w:tcPr>
            <w:tcW w:w="6175" w:type="dxa"/>
            <w:tcBorders>
              <w:top w:val="single" w:sz="21" w:space="0" w:color="FFFFFF"/>
              <w:left w:val="nil"/>
              <w:bottom w:val="single" w:sz="21" w:space="0" w:color="FFFFFF"/>
              <w:right w:val="nil"/>
            </w:tcBorders>
            <w:vAlign w:val="center"/>
          </w:tcPr>
          <w:p w14:paraId="039748F4" w14:textId="77777777" w:rsidR="00A524C9" w:rsidRDefault="0024032F">
            <w:pPr>
              <w:spacing w:after="0" w:line="259" w:lineRule="auto"/>
              <w:ind w:left="0" w:firstLine="0"/>
            </w:pPr>
            <w:r>
              <w:rPr>
                <w:sz w:val="22"/>
              </w:rPr>
              <w:t xml:space="preserve">Показатели </w:t>
            </w:r>
          </w:p>
        </w:tc>
      </w:tr>
      <w:tr w:rsidR="00A524C9" w14:paraId="59E1C5D8" w14:textId="77777777">
        <w:trPr>
          <w:trHeight w:val="685"/>
        </w:trPr>
        <w:tc>
          <w:tcPr>
            <w:tcW w:w="2290" w:type="dxa"/>
            <w:tcBorders>
              <w:top w:val="single" w:sz="21" w:space="0" w:color="FFFFFF"/>
              <w:left w:val="nil"/>
              <w:bottom w:val="single" w:sz="4" w:space="0" w:color="000001"/>
              <w:right w:val="nil"/>
            </w:tcBorders>
          </w:tcPr>
          <w:p w14:paraId="0668E7CA" w14:textId="77777777" w:rsidR="00A524C9" w:rsidRDefault="0024032F">
            <w:pPr>
              <w:spacing w:after="0" w:line="259" w:lineRule="auto"/>
              <w:ind w:left="120" w:firstLine="0"/>
            </w:pPr>
            <w:r>
              <w:rPr>
                <w:b/>
                <w:sz w:val="22"/>
              </w:rPr>
              <w:t>Патриотическое</w:t>
            </w:r>
            <w:r>
              <w:rPr>
                <w:sz w:val="22"/>
              </w:rPr>
              <w:t xml:space="preserve"> </w:t>
            </w:r>
          </w:p>
        </w:tc>
        <w:tc>
          <w:tcPr>
            <w:tcW w:w="2089" w:type="dxa"/>
            <w:tcBorders>
              <w:top w:val="single" w:sz="21" w:space="0" w:color="FFFFFF"/>
              <w:left w:val="nil"/>
              <w:bottom w:val="single" w:sz="4" w:space="0" w:color="000001"/>
              <w:right w:val="nil"/>
            </w:tcBorders>
          </w:tcPr>
          <w:p w14:paraId="0190E463" w14:textId="77777777" w:rsidR="00A524C9" w:rsidRDefault="0024032F">
            <w:pPr>
              <w:spacing w:after="0" w:line="259" w:lineRule="auto"/>
              <w:ind w:left="0" w:firstLine="0"/>
            </w:pPr>
            <w:r>
              <w:rPr>
                <w:sz w:val="22"/>
              </w:rPr>
              <w:t xml:space="preserve">Родина, природа </w:t>
            </w:r>
          </w:p>
        </w:tc>
        <w:tc>
          <w:tcPr>
            <w:tcW w:w="6175" w:type="dxa"/>
            <w:tcBorders>
              <w:top w:val="single" w:sz="21" w:space="0" w:color="FFFFFF"/>
              <w:left w:val="nil"/>
              <w:bottom w:val="single" w:sz="4" w:space="0" w:color="000001"/>
              <w:right w:val="nil"/>
            </w:tcBorders>
          </w:tcPr>
          <w:p w14:paraId="2E965FB1" w14:textId="77777777" w:rsidR="00A524C9" w:rsidRDefault="0024032F">
            <w:pPr>
              <w:spacing w:after="0" w:line="259" w:lineRule="auto"/>
              <w:ind w:left="0" w:firstLine="0"/>
              <w:jc w:val="both"/>
            </w:pPr>
            <w:r>
              <w:rPr>
                <w:sz w:val="22"/>
              </w:rPr>
              <w:t xml:space="preserve">Проявляющий привязанность, любовь к семье, близким, окружающему миру </w:t>
            </w:r>
          </w:p>
        </w:tc>
      </w:tr>
      <w:tr w:rsidR="00A524C9" w14:paraId="140F77CB" w14:textId="77777777">
        <w:trPr>
          <w:trHeight w:val="3419"/>
        </w:trPr>
        <w:tc>
          <w:tcPr>
            <w:tcW w:w="2290" w:type="dxa"/>
            <w:tcBorders>
              <w:top w:val="single" w:sz="21" w:space="0" w:color="FFFFFF"/>
              <w:left w:val="nil"/>
              <w:bottom w:val="single" w:sz="21" w:space="0" w:color="FFFFFF"/>
              <w:right w:val="nil"/>
            </w:tcBorders>
          </w:tcPr>
          <w:p w14:paraId="456FCBD1" w14:textId="77777777" w:rsidR="00A524C9" w:rsidRDefault="0024032F">
            <w:pPr>
              <w:spacing w:after="0" w:line="259" w:lineRule="auto"/>
              <w:ind w:left="120" w:firstLine="0"/>
            </w:pPr>
            <w:r>
              <w:rPr>
                <w:b/>
                <w:sz w:val="22"/>
              </w:rPr>
              <w:t>Социальное</w:t>
            </w:r>
            <w:r>
              <w:rPr>
                <w:sz w:val="22"/>
              </w:rPr>
              <w:t xml:space="preserve"> </w:t>
            </w:r>
          </w:p>
        </w:tc>
        <w:tc>
          <w:tcPr>
            <w:tcW w:w="2089" w:type="dxa"/>
            <w:tcBorders>
              <w:top w:val="single" w:sz="21" w:space="0" w:color="FFFFFF"/>
              <w:left w:val="nil"/>
              <w:bottom w:val="single" w:sz="21" w:space="0" w:color="FFFFFF"/>
              <w:right w:val="nil"/>
            </w:tcBorders>
          </w:tcPr>
          <w:p w14:paraId="6CEAF913" w14:textId="77777777" w:rsidR="00A524C9" w:rsidRDefault="0024032F">
            <w:pPr>
              <w:spacing w:after="0" w:line="259" w:lineRule="auto"/>
              <w:ind w:left="0" w:firstLine="0"/>
            </w:pPr>
            <w:r>
              <w:rPr>
                <w:sz w:val="22"/>
              </w:rPr>
              <w:t xml:space="preserve">Человек, семья, дружба, сотрудничество </w:t>
            </w:r>
          </w:p>
        </w:tc>
        <w:tc>
          <w:tcPr>
            <w:tcW w:w="6175" w:type="dxa"/>
            <w:tcBorders>
              <w:top w:val="single" w:sz="21" w:space="0" w:color="FFFFFF"/>
              <w:left w:val="nil"/>
              <w:bottom w:val="single" w:sz="21" w:space="0" w:color="FFFFFF"/>
              <w:right w:val="nil"/>
            </w:tcBorders>
          </w:tcPr>
          <w:p w14:paraId="0D623A2D" w14:textId="77777777" w:rsidR="00A524C9" w:rsidRDefault="0024032F">
            <w:pPr>
              <w:spacing w:after="24" w:line="329" w:lineRule="auto"/>
              <w:ind w:left="0" w:firstLine="0"/>
            </w:pPr>
            <w:r>
              <w:rPr>
                <w:sz w:val="22"/>
              </w:rPr>
              <w:t xml:space="preserve">Способный понять и принять, что такое «хорошо» и «плохо». Проявляющий интерес к другим детям и способный бесконфликтно играть рядом с ними. </w:t>
            </w:r>
          </w:p>
          <w:p w14:paraId="0C5E95F6" w14:textId="77777777" w:rsidR="00A524C9" w:rsidRDefault="0024032F">
            <w:pPr>
              <w:spacing w:after="103" w:line="259" w:lineRule="auto"/>
              <w:ind w:left="0" w:firstLine="0"/>
            </w:pPr>
            <w:r>
              <w:rPr>
                <w:sz w:val="22"/>
              </w:rPr>
              <w:t xml:space="preserve">Проявляющий позицию «Я сам!». </w:t>
            </w:r>
          </w:p>
          <w:p w14:paraId="23ABA808" w14:textId="77777777" w:rsidR="00A524C9" w:rsidRDefault="0024032F">
            <w:pPr>
              <w:spacing w:after="0" w:line="329" w:lineRule="auto"/>
              <w:ind w:left="0" w:firstLine="0"/>
            </w:pPr>
            <w:r>
              <w:rPr>
                <w:sz w:val="22"/>
              </w:rPr>
              <w:t xml:space="preserve">Доброжелательный, проявляющий сочувствие, доброту. Испытывающий чувство удовольствия в случае одобрения и чувство огорчения в случае неодобрения  со стороны взрослых. </w:t>
            </w:r>
          </w:p>
          <w:p w14:paraId="0B59EE16" w14:textId="77777777" w:rsidR="00A524C9" w:rsidRDefault="0024032F">
            <w:pPr>
              <w:spacing w:after="0" w:line="259" w:lineRule="auto"/>
              <w:ind w:left="0" w:firstLine="0"/>
            </w:pPr>
            <w:r>
              <w:rPr>
                <w:sz w:val="22"/>
              </w:rPr>
              <w:t xml:space="preserve">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 </w:t>
            </w:r>
          </w:p>
        </w:tc>
      </w:tr>
      <w:tr w:rsidR="00A524C9" w14:paraId="31B0921B" w14:textId="77777777">
        <w:trPr>
          <w:trHeight w:val="701"/>
        </w:trPr>
        <w:tc>
          <w:tcPr>
            <w:tcW w:w="2290" w:type="dxa"/>
            <w:tcBorders>
              <w:top w:val="single" w:sz="21" w:space="0" w:color="FFFFFF"/>
              <w:left w:val="nil"/>
              <w:bottom w:val="single" w:sz="21" w:space="0" w:color="FFFFFF"/>
              <w:right w:val="nil"/>
            </w:tcBorders>
          </w:tcPr>
          <w:p w14:paraId="30736A42" w14:textId="77777777" w:rsidR="00A524C9" w:rsidRDefault="0024032F">
            <w:pPr>
              <w:spacing w:after="0" w:line="259" w:lineRule="auto"/>
              <w:ind w:left="120" w:firstLine="0"/>
            </w:pPr>
            <w:r>
              <w:rPr>
                <w:b/>
                <w:sz w:val="22"/>
              </w:rPr>
              <w:t>Познавательное</w:t>
            </w:r>
            <w:r>
              <w:rPr>
                <w:sz w:val="22"/>
              </w:rPr>
              <w:t xml:space="preserve"> </w:t>
            </w:r>
          </w:p>
        </w:tc>
        <w:tc>
          <w:tcPr>
            <w:tcW w:w="2089" w:type="dxa"/>
            <w:tcBorders>
              <w:top w:val="single" w:sz="21" w:space="0" w:color="FFFFFF"/>
              <w:left w:val="nil"/>
              <w:bottom w:val="single" w:sz="21" w:space="0" w:color="FFFFFF"/>
              <w:right w:val="nil"/>
            </w:tcBorders>
          </w:tcPr>
          <w:p w14:paraId="56C032B4" w14:textId="77777777" w:rsidR="00A524C9" w:rsidRDefault="0024032F">
            <w:pPr>
              <w:spacing w:after="0" w:line="259" w:lineRule="auto"/>
              <w:ind w:left="0" w:firstLine="0"/>
            </w:pPr>
            <w:r>
              <w:rPr>
                <w:sz w:val="22"/>
              </w:rPr>
              <w:t xml:space="preserve">Знание </w:t>
            </w:r>
          </w:p>
        </w:tc>
        <w:tc>
          <w:tcPr>
            <w:tcW w:w="6175" w:type="dxa"/>
            <w:tcBorders>
              <w:top w:val="single" w:sz="21" w:space="0" w:color="FFFFFF"/>
              <w:left w:val="nil"/>
              <w:bottom w:val="single" w:sz="21" w:space="0" w:color="FFFFFF"/>
              <w:right w:val="nil"/>
            </w:tcBorders>
          </w:tcPr>
          <w:p w14:paraId="2665FD3B" w14:textId="77777777" w:rsidR="00A524C9" w:rsidRDefault="0024032F">
            <w:pPr>
              <w:spacing w:after="0" w:line="259" w:lineRule="auto"/>
              <w:ind w:left="0" w:firstLine="0"/>
              <w:jc w:val="both"/>
            </w:pPr>
            <w:r>
              <w:rPr>
                <w:sz w:val="22"/>
              </w:rPr>
              <w:t xml:space="preserve">Проявляющий интерес к окружающему миру и активность в поведении и деятельности. </w:t>
            </w:r>
          </w:p>
        </w:tc>
      </w:tr>
      <w:tr w:rsidR="00A524C9" w14:paraId="6D0F027B" w14:textId="77777777">
        <w:trPr>
          <w:trHeight w:val="2295"/>
        </w:trPr>
        <w:tc>
          <w:tcPr>
            <w:tcW w:w="2290" w:type="dxa"/>
            <w:tcBorders>
              <w:top w:val="single" w:sz="21" w:space="0" w:color="FFFFFF"/>
              <w:left w:val="nil"/>
              <w:bottom w:val="single" w:sz="21" w:space="0" w:color="FFFFFF"/>
              <w:right w:val="nil"/>
            </w:tcBorders>
          </w:tcPr>
          <w:p w14:paraId="5DE1EF32" w14:textId="77777777" w:rsidR="00A524C9" w:rsidRDefault="0024032F">
            <w:pPr>
              <w:spacing w:after="0" w:line="259" w:lineRule="auto"/>
              <w:ind w:left="120" w:firstLine="0"/>
            </w:pPr>
            <w:r>
              <w:rPr>
                <w:b/>
                <w:sz w:val="22"/>
              </w:rPr>
              <w:t>Физическое и оздоровительное</w:t>
            </w:r>
            <w:r>
              <w:rPr>
                <w:sz w:val="22"/>
              </w:rPr>
              <w:t xml:space="preserve"> </w:t>
            </w:r>
          </w:p>
        </w:tc>
        <w:tc>
          <w:tcPr>
            <w:tcW w:w="2089" w:type="dxa"/>
            <w:tcBorders>
              <w:top w:val="single" w:sz="21" w:space="0" w:color="FFFFFF"/>
              <w:left w:val="nil"/>
              <w:bottom w:val="single" w:sz="21" w:space="0" w:color="FFFFFF"/>
              <w:right w:val="nil"/>
            </w:tcBorders>
          </w:tcPr>
          <w:p w14:paraId="3FA245C1" w14:textId="77777777" w:rsidR="00A524C9" w:rsidRDefault="0024032F">
            <w:pPr>
              <w:spacing w:after="0" w:line="259" w:lineRule="auto"/>
              <w:ind w:left="0" w:firstLine="0"/>
            </w:pPr>
            <w:r>
              <w:rPr>
                <w:sz w:val="22"/>
              </w:rPr>
              <w:t xml:space="preserve">Здоровье   </w:t>
            </w:r>
          </w:p>
        </w:tc>
        <w:tc>
          <w:tcPr>
            <w:tcW w:w="6175" w:type="dxa"/>
            <w:tcBorders>
              <w:top w:val="single" w:sz="21" w:space="0" w:color="FFFFFF"/>
              <w:left w:val="nil"/>
              <w:bottom w:val="single" w:sz="21" w:space="0" w:color="FFFFFF"/>
              <w:right w:val="nil"/>
            </w:tcBorders>
          </w:tcPr>
          <w:p w14:paraId="4F5AC8DD" w14:textId="77777777" w:rsidR="00A524C9" w:rsidRDefault="0024032F">
            <w:pPr>
              <w:spacing w:after="91" w:line="259" w:lineRule="auto"/>
              <w:ind w:left="0" w:firstLine="0"/>
            </w:pPr>
            <w:r>
              <w:rPr>
                <w:sz w:val="22"/>
              </w:rPr>
              <w:t xml:space="preserve">Выполняющий действия по самообслуживанию: моет руки, </w:t>
            </w:r>
          </w:p>
          <w:p w14:paraId="68D8B8A0" w14:textId="77777777" w:rsidR="00A524C9" w:rsidRDefault="0024032F">
            <w:pPr>
              <w:spacing w:after="10" w:line="347" w:lineRule="auto"/>
              <w:ind w:left="0" w:firstLine="0"/>
            </w:pPr>
            <w:r>
              <w:rPr>
                <w:sz w:val="22"/>
              </w:rPr>
              <w:t xml:space="preserve"> </w:t>
            </w:r>
            <w:r>
              <w:rPr>
                <w:sz w:val="22"/>
              </w:rPr>
              <w:tab/>
              <w:t xml:space="preserve">самостоятельно  </w:t>
            </w:r>
            <w:r>
              <w:rPr>
                <w:sz w:val="22"/>
              </w:rPr>
              <w:tab/>
              <w:t xml:space="preserve">ест,  </w:t>
            </w:r>
            <w:r>
              <w:rPr>
                <w:sz w:val="22"/>
              </w:rPr>
              <w:tab/>
              <w:t xml:space="preserve">ложится  </w:t>
            </w:r>
            <w:r>
              <w:rPr>
                <w:sz w:val="22"/>
              </w:rPr>
              <w:tab/>
              <w:t xml:space="preserve">спать  и т. д. </w:t>
            </w:r>
          </w:p>
          <w:p w14:paraId="5D2FB301" w14:textId="77777777" w:rsidR="00A524C9" w:rsidRDefault="0024032F">
            <w:pPr>
              <w:spacing w:after="103" w:line="259" w:lineRule="auto"/>
              <w:ind w:left="0" w:firstLine="0"/>
            </w:pPr>
            <w:r>
              <w:rPr>
                <w:sz w:val="22"/>
              </w:rPr>
              <w:t xml:space="preserve">Стремящийся быть опрятным. </w:t>
            </w:r>
          </w:p>
          <w:p w14:paraId="09F32840" w14:textId="77777777" w:rsidR="00A524C9" w:rsidRDefault="0024032F">
            <w:pPr>
              <w:spacing w:after="60" w:line="259" w:lineRule="auto"/>
              <w:ind w:left="0" w:firstLine="0"/>
            </w:pPr>
            <w:r>
              <w:rPr>
                <w:sz w:val="22"/>
              </w:rPr>
              <w:t xml:space="preserve">Проявляющий интерес к физической активности. </w:t>
            </w:r>
          </w:p>
          <w:p w14:paraId="505BCE87" w14:textId="77777777" w:rsidR="00A524C9" w:rsidRDefault="0024032F">
            <w:pPr>
              <w:spacing w:after="0" w:line="259" w:lineRule="auto"/>
              <w:ind w:left="0" w:firstLine="0"/>
            </w:pPr>
            <w:r>
              <w:rPr>
                <w:sz w:val="22"/>
              </w:rPr>
              <w:t xml:space="preserve">Соблюдающий элементарные правила безопасности  в быту, в ОО, на природе. </w:t>
            </w:r>
          </w:p>
        </w:tc>
      </w:tr>
      <w:tr w:rsidR="00A524C9" w14:paraId="0CFF308C" w14:textId="77777777">
        <w:trPr>
          <w:trHeight w:val="2290"/>
        </w:trPr>
        <w:tc>
          <w:tcPr>
            <w:tcW w:w="2290" w:type="dxa"/>
            <w:tcBorders>
              <w:top w:val="single" w:sz="21" w:space="0" w:color="FFFFFF"/>
              <w:left w:val="nil"/>
              <w:bottom w:val="single" w:sz="21" w:space="0" w:color="FFFFFF"/>
              <w:right w:val="nil"/>
            </w:tcBorders>
          </w:tcPr>
          <w:p w14:paraId="73DF2908" w14:textId="77777777" w:rsidR="00A524C9" w:rsidRDefault="0024032F">
            <w:pPr>
              <w:spacing w:after="0" w:line="259" w:lineRule="auto"/>
              <w:ind w:left="120" w:firstLine="0"/>
            </w:pPr>
            <w:r>
              <w:rPr>
                <w:b/>
                <w:sz w:val="22"/>
              </w:rPr>
              <w:t>Трудовое</w:t>
            </w:r>
            <w:r>
              <w:rPr>
                <w:sz w:val="22"/>
              </w:rPr>
              <w:t xml:space="preserve"> </w:t>
            </w:r>
          </w:p>
        </w:tc>
        <w:tc>
          <w:tcPr>
            <w:tcW w:w="2089" w:type="dxa"/>
            <w:tcBorders>
              <w:top w:val="single" w:sz="21" w:space="0" w:color="FFFFFF"/>
              <w:left w:val="nil"/>
              <w:bottom w:val="single" w:sz="21" w:space="0" w:color="FFFFFF"/>
              <w:right w:val="nil"/>
            </w:tcBorders>
          </w:tcPr>
          <w:p w14:paraId="53361DF4" w14:textId="77777777" w:rsidR="00A524C9" w:rsidRDefault="0024032F">
            <w:pPr>
              <w:spacing w:after="0" w:line="259" w:lineRule="auto"/>
              <w:ind w:left="0" w:firstLine="0"/>
            </w:pPr>
            <w:r>
              <w:rPr>
                <w:sz w:val="22"/>
              </w:rPr>
              <w:t xml:space="preserve">Труд   </w:t>
            </w:r>
          </w:p>
        </w:tc>
        <w:tc>
          <w:tcPr>
            <w:tcW w:w="6175" w:type="dxa"/>
            <w:tcBorders>
              <w:top w:val="single" w:sz="21" w:space="0" w:color="FFFFFF"/>
              <w:left w:val="nil"/>
              <w:bottom w:val="single" w:sz="21" w:space="0" w:color="FFFFFF"/>
              <w:right w:val="nil"/>
            </w:tcBorders>
          </w:tcPr>
          <w:p w14:paraId="5E27F1D4" w14:textId="77777777" w:rsidR="00A524C9" w:rsidRDefault="0024032F">
            <w:pPr>
              <w:spacing w:after="0" w:line="360" w:lineRule="auto"/>
              <w:ind w:left="0" w:firstLine="0"/>
            </w:pPr>
            <w:r>
              <w:rPr>
                <w:sz w:val="22"/>
              </w:rPr>
              <w:t xml:space="preserve">Поддерживающий  </w:t>
            </w:r>
            <w:r>
              <w:rPr>
                <w:sz w:val="22"/>
              </w:rPr>
              <w:tab/>
              <w:t xml:space="preserve">элементарный  порядок в окружающей обстановке. </w:t>
            </w:r>
          </w:p>
          <w:p w14:paraId="3D754A33" w14:textId="77777777" w:rsidR="00A524C9" w:rsidRDefault="0024032F">
            <w:pPr>
              <w:spacing w:after="0" w:line="355" w:lineRule="auto"/>
              <w:ind w:left="0" w:firstLine="0"/>
            </w:pPr>
            <w:r>
              <w:rPr>
                <w:sz w:val="22"/>
              </w:rPr>
              <w:t xml:space="preserve">Стремящийся  помогать  </w:t>
            </w:r>
            <w:r>
              <w:rPr>
                <w:sz w:val="22"/>
              </w:rPr>
              <w:tab/>
              <w:t xml:space="preserve">взрослому  </w:t>
            </w:r>
            <w:r>
              <w:rPr>
                <w:sz w:val="22"/>
              </w:rPr>
              <w:tab/>
              <w:t xml:space="preserve">в доступных действиях. </w:t>
            </w:r>
          </w:p>
          <w:p w14:paraId="57AC6DDA" w14:textId="77777777" w:rsidR="00A524C9" w:rsidRDefault="0024032F">
            <w:pPr>
              <w:spacing w:after="0" w:line="259" w:lineRule="auto"/>
              <w:ind w:left="0" w:firstLine="0"/>
              <w:jc w:val="both"/>
            </w:pPr>
            <w:r>
              <w:rPr>
                <w:sz w:val="22"/>
              </w:rPr>
              <w:t xml:space="preserve">Стремящийся  к  самостоятельности в самообслуживании, в быту, в игре, в продуктивных видах деятельности. </w:t>
            </w:r>
          </w:p>
        </w:tc>
      </w:tr>
      <w:tr w:rsidR="00A524C9" w14:paraId="4D61ED3A" w14:textId="77777777">
        <w:trPr>
          <w:trHeight w:val="1001"/>
        </w:trPr>
        <w:tc>
          <w:tcPr>
            <w:tcW w:w="2290" w:type="dxa"/>
            <w:tcBorders>
              <w:top w:val="single" w:sz="21" w:space="0" w:color="FFFFFF"/>
              <w:left w:val="nil"/>
              <w:bottom w:val="single" w:sz="4" w:space="0" w:color="000001"/>
              <w:right w:val="nil"/>
            </w:tcBorders>
          </w:tcPr>
          <w:p w14:paraId="34F61100" w14:textId="77777777" w:rsidR="00A524C9" w:rsidRDefault="0024032F">
            <w:pPr>
              <w:spacing w:after="0" w:line="259" w:lineRule="auto"/>
              <w:ind w:left="120" w:right="101" w:firstLine="0"/>
            </w:pPr>
            <w:r>
              <w:rPr>
                <w:b/>
                <w:sz w:val="22"/>
              </w:rPr>
              <w:lastRenderedPageBreak/>
              <w:t>Этикоэстетическое</w:t>
            </w:r>
            <w:r>
              <w:rPr>
                <w:sz w:val="22"/>
              </w:rPr>
              <w:t xml:space="preserve"> </w:t>
            </w:r>
          </w:p>
        </w:tc>
        <w:tc>
          <w:tcPr>
            <w:tcW w:w="2089" w:type="dxa"/>
            <w:tcBorders>
              <w:top w:val="single" w:sz="21" w:space="0" w:color="FFFFFF"/>
              <w:left w:val="nil"/>
              <w:bottom w:val="single" w:sz="4" w:space="0" w:color="000001"/>
              <w:right w:val="nil"/>
            </w:tcBorders>
          </w:tcPr>
          <w:p w14:paraId="5EF6F1EF" w14:textId="77777777" w:rsidR="00A524C9" w:rsidRDefault="0024032F">
            <w:pPr>
              <w:spacing w:after="0" w:line="259" w:lineRule="auto"/>
              <w:ind w:left="0" w:firstLine="0"/>
            </w:pPr>
            <w:r>
              <w:rPr>
                <w:sz w:val="22"/>
              </w:rPr>
              <w:t xml:space="preserve">Культура и красота </w:t>
            </w:r>
          </w:p>
        </w:tc>
        <w:tc>
          <w:tcPr>
            <w:tcW w:w="6175" w:type="dxa"/>
            <w:tcBorders>
              <w:top w:val="single" w:sz="21" w:space="0" w:color="FFFFFF"/>
              <w:left w:val="nil"/>
              <w:bottom w:val="single" w:sz="4" w:space="0" w:color="000001"/>
              <w:right w:val="nil"/>
            </w:tcBorders>
          </w:tcPr>
          <w:p w14:paraId="42AC3BDC" w14:textId="77777777" w:rsidR="00A524C9" w:rsidRDefault="0024032F">
            <w:pPr>
              <w:spacing w:after="0" w:line="259" w:lineRule="auto"/>
              <w:ind w:left="0" w:firstLine="0"/>
            </w:pPr>
            <w:r>
              <w:rPr>
                <w:sz w:val="22"/>
              </w:rPr>
              <w:t xml:space="preserve">Эмоционально отзывчивый к красоте. </w:t>
            </w:r>
          </w:p>
          <w:p w14:paraId="64813F2F" w14:textId="77777777" w:rsidR="00A524C9" w:rsidRDefault="0024032F">
            <w:pPr>
              <w:spacing w:after="0" w:line="259" w:lineRule="auto"/>
              <w:ind w:left="0" w:firstLine="0"/>
              <w:jc w:val="both"/>
            </w:pPr>
            <w:r>
              <w:rPr>
                <w:sz w:val="22"/>
              </w:rPr>
              <w:t xml:space="preserve">Проявляющий интерес и желание заниматься продуктивными видами деятельности. </w:t>
            </w:r>
          </w:p>
        </w:tc>
      </w:tr>
    </w:tbl>
    <w:p w14:paraId="40D6AD47" w14:textId="77777777" w:rsidR="00A524C9" w:rsidRDefault="0024032F">
      <w:pPr>
        <w:spacing w:after="77" w:line="259" w:lineRule="auto"/>
        <w:ind w:left="423" w:firstLine="0"/>
      </w:pPr>
      <w:r>
        <w:t xml:space="preserve"> </w:t>
      </w:r>
    </w:p>
    <w:p w14:paraId="06C24328" w14:textId="77777777" w:rsidR="00A524C9" w:rsidRDefault="0024032F">
      <w:pPr>
        <w:pStyle w:val="4"/>
        <w:ind w:left="418"/>
      </w:pPr>
      <w:r>
        <w:t xml:space="preserve">1.4.2. Целевые ориентиры воспитательной работы для детей дошкольного возраста (до 8 лет) </w:t>
      </w:r>
    </w:p>
    <w:p w14:paraId="6596F825" w14:textId="77777777" w:rsidR="00A524C9" w:rsidRDefault="0024032F">
      <w:pPr>
        <w:spacing w:after="40" w:line="259" w:lineRule="auto"/>
        <w:ind w:left="413" w:firstLine="0"/>
      </w:pPr>
      <w:r>
        <w:rPr>
          <w:i/>
          <w:sz w:val="22"/>
        </w:rPr>
        <w:t xml:space="preserve"> </w:t>
      </w:r>
    </w:p>
    <w:p w14:paraId="6BBAA07F" w14:textId="77777777" w:rsidR="00A524C9" w:rsidRDefault="0024032F">
      <w:pPr>
        <w:spacing w:after="0" w:line="259" w:lineRule="auto"/>
        <w:ind w:left="413" w:firstLine="0"/>
      </w:pPr>
      <w:r>
        <w:rPr>
          <w:i/>
          <w:sz w:val="22"/>
        </w:rPr>
        <w:t xml:space="preserve">Портрет ребенка дошкольного возраста (к 8-ми годам) </w:t>
      </w:r>
    </w:p>
    <w:tbl>
      <w:tblPr>
        <w:tblStyle w:val="TableGrid"/>
        <w:tblW w:w="10540" w:type="dxa"/>
        <w:tblInd w:w="399" w:type="dxa"/>
        <w:tblCellMar>
          <w:top w:w="77" w:type="dxa"/>
          <w:right w:w="74" w:type="dxa"/>
        </w:tblCellMar>
        <w:tblLook w:val="04A0" w:firstRow="1" w:lastRow="0" w:firstColumn="1" w:lastColumn="0" w:noHBand="0" w:noVBand="1"/>
      </w:tblPr>
      <w:tblGrid>
        <w:gridCol w:w="2305"/>
        <w:gridCol w:w="1935"/>
        <w:gridCol w:w="6300"/>
      </w:tblGrid>
      <w:tr w:rsidR="00A524C9" w14:paraId="544AD5DA" w14:textId="77777777">
        <w:trPr>
          <w:trHeight w:val="706"/>
        </w:trPr>
        <w:tc>
          <w:tcPr>
            <w:tcW w:w="2305" w:type="dxa"/>
            <w:tcBorders>
              <w:top w:val="single" w:sz="21" w:space="0" w:color="FFFFFF"/>
              <w:left w:val="nil"/>
              <w:bottom w:val="single" w:sz="21" w:space="0" w:color="FFFFFF"/>
              <w:right w:val="nil"/>
            </w:tcBorders>
          </w:tcPr>
          <w:p w14:paraId="71AC080B" w14:textId="77777777" w:rsidR="00A524C9" w:rsidRDefault="0024032F">
            <w:pPr>
              <w:spacing w:after="0" w:line="259" w:lineRule="auto"/>
              <w:ind w:left="120" w:firstLine="0"/>
            </w:pPr>
            <w:r>
              <w:rPr>
                <w:sz w:val="22"/>
              </w:rPr>
              <w:t xml:space="preserve">Направления воспитания </w:t>
            </w:r>
          </w:p>
        </w:tc>
        <w:tc>
          <w:tcPr>
            <w:tcW w:w="1935" w:type="dxa"/>
            <w:tcBorders>
              <w:top w:val="single" w:sz="21" w:space="0" w:color="FFFFFF"/>
              <w:left w:val="nil"/>
              <w:bottom w:val="single" w:sz="21" w:space="0" w:color="FFFFFF"/>
              <w:right w:val="nil"/>
            </w:tcBorders>
            <w:vAlign w:val="center"/>
          </w:tcPr>
          <w:p w14:paraId="6FBD7B04" w14:textId="77777777" w:rsidR="00A524C9" w:rsidRDefault="0024032F">
            <w:pPr>
              <w:spacing w:after="0" w:line="259" w:lineRule="auto"/>
              <w:ind w:left="0" w:firstLine="0"/>
            </w:pPr>
            <w:r>
              <w:rPr>
                <w:sz w:val="22"/>
              </w:rPr>
              <w:t xml:space="preserve">Ценности </w:t>
            </w:r>
          </w:p>
        </w:tc>
        <w:tc>
          <w:tcPr>
            <w:tcW w:w="6300" w:type="dxa"/>
            <w:tcBorders>
              <w:top w:val="single" w:sz="21" w:space="0" w:color="FFFFFF"/>
              <w:left w:val="nil"/>
              <w:bottom w:val="single" w:sz="21" w:space="0" w:color="FFFFFF"/>
              <w:right w:val="nil"/>
            </w:tcBorders>
            <w:vAlign w:val="center"/>
          </w:tcPr>
          <w:p w14:paraId="53252D61" w14:textId="77777777" w:rsidR="00A524C9" w:rsidRDefault="0024032F">
            <w:pPr>
              <w:spacing w:after="0" w:line="259" w:lineRule="auto"/>
              <w:ind w:left="0" w:firstLine="0"/>
            </w:pPr>
            <w:r>
              <w:rPr>
                <w:sz w:val="22"/>
              </w:rPr>
              <w:t xml:space="preserve">Показатели </w:t>
            </w:r>
          </w:p>
        </w:tc>
      </w:tr>
      <w:tr w:rsidR="00A524C9" w14:paraId="57A54DF6" w14:textId="77777777">
        <w:trPr>
          <w:trHeight w:val="1002"/>
        </w:trPr>
        <w:tc>
          <w:tcPr>
            <w:tcW w:w="2305" w:type="dxa"/>
            <w:tcBorders>
              <w:top w:val="single" w:sz="21" w:space="0" w:color="FFFFFF"/>
              <w:left w:val="nil"/>
              <w:bottom w:val="single" w:sz="4" w:space="0" w:color="000001"/>
              <w:right w:val="nil"/>
            </w:tcBorders>
          </w:tcPr>
          <w:p w14:paraId="55FAF073" w14:textId="77777777" w:rsidR="00A524C9" w:rsidRDefault="0024032F">
            <w:pPr>
              <w:spacing w:after="0" w:line="259" w:lineRule="auto"/>
              <w:ind w:left="120" w:firstLine="0"/>
            </w:pPr>
            <w:r>
              <w:rPr>
                <w:b/>
                <w:sz w:val="22"/>
              </w:rPr>
              <w:t>Патриотическое</w:t>
            </w:r>
            <w:r>
              <w:rPr>
                <w:sz w:val="22"/>
              </w:rPr>
              <w:t xml:space="preserve"> </w:t>
            </w:r>
          </w:p>
        </w:tc>
        <w:tc>
          <w:tcPr>
            <w:tcW w:w="1935" w:type="dxa"/>
            <w:tcBorders>
              <w:top w:val="single" w:sz="21" w:space="0" w:color="FFFFFF"/>
              <w:left w:val="nil"/>
              <w:bottom w:val="single" w:sz="4" w:space="0" w:color="000001"/>
              <w:right w:val="nil"/>
            </w:tcBorders>
          </w:tcPr>
          <w:p w14:paraId="16E746F8" w14:textId="77777777" w:rsidR="00A524C9" w:rsidRDefault="0024032F">
            <w:pPr>
              <w:spacing w:after="0" w:line="259" w:lineRule="auto"/>
              <w:ind w:left="0" w:firstLine="0"/>
            </w:pPr>
            <w:r>
              <w:rPr>
                <w:sz w:val="22"/>
              </w:rPr>
              <w:t xml:space="preserve">Родина, природа </w:t>
            </w:r>
          </w:p>
        </w:tc>
        <w:tc>
          <w:tcPr>
            <w:tcW w:w="6300" w:type="dxa"/>
            <w:tcBorders>
              <w:top w:val="single" w:sz="21" w:space="0" w:color="FFFFFF"/>
              <w:left w:val="nil"/>
              <w:bottom w:val="single" w:sz="4" w:space="0" w:color="000001"/>
              <w:right w:val="nil"/>
            </w:tcBorders>
          </w:tcPr>
          <w:p w14:paraId="419A4DBE" w14:textId="77777777" w:rsidR="00A524C9" w:rsidRDefault="0024032F">
            <w:pPr>
              <w:spacing w:after="0" w:line="259" w:lineRule="auto"/>
              <w:ind w:left="0" w:right="57" w:firstLine="0"/>
              <w:jc w:val="both"/>
            </w:pPr>
            <w:r>
              <w:rPr>
                <w:sz w:val="22"/>
              </w:rP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tc>
      </w:tr>
      <w:tr w:rsidR="00A524C9" w14:paraId="6BC537DF" w14:textId="77777777">
        <w:trPr>
          <w:trHeight w:val="3222"/>
        </w:trPr>
        <w:tc>
          <w:tcPr>
            <w:tcW w:w="2305" w:type="dxa"/>
            <w:tcBorders>
              <w:top w:val="single" w:sz="21" w:space="0" w:color="FFFFFF"/>
              <w:left w:val="nil"/>
              <w:bottom w:val="single" w:sz="21" w:space="0" w:color="FFFFFF"/>
              <w:right w:val="nil"/>
            </w:tcBorders>
          </w:tcPr>
          <w:p w14:paraId="7BACAB55" w14:textId="77777777" w:rsidR="00A524C9" w:rsidRDefault="0024032F">
            <w:pPr>
              <w:spacing w:after="0" w:line="259" w:lineRule="auto"/>
              <w:ind w:left="120" w:firstLine="0"/>
            </w:pPr>
            <w:r>
              <w:rPr>
                <w:b/>
                <w:sz w:val="22"/>
              </w:rPr>
              <w:t>Социальное</w:t>
            </w:r>
            <w:r>
              <w:rPr>
                <w:sz w:val="22"/>
              </w:rPr>
              <w:t xml:space="preserve"> </w:t>
            </w:r>
          </w:p>
        </w:tc>
        <w:tc>
          <w:tcPr>
            <w:tcW w:w="1935" w:type="dxa"/>
            <w:tcBorders>
              <w:top w:val="single" w:sz="21" w:space="0" w:color="FFFFFF"/>
              <w:left w:val="nil"/>
              <w:bottom w:val="single" w:sz="21" w:space="0" w:color="FFFFFF"/>
              <w:right w:val="nil"/>
            </w:tcBorders>
          </w:tcPr>
          <w:p w14:paraId="2A35DB55" w14:textId="77777777" w:rsidR="00A524C9" w:rsidRDefault="0024032F">
            <w:pPr>
              <w:spacing w:after="0" w:line="259" w:lineRule="auto"/>
              <w:ind w:left="0" w:firstLine="0"/>
            </w:pPr>
            <w:r>
              <w:rPr>
                <w:sz w:val="22"/>
              </w:rPr>
              <w:t xml:space="preserve">Человек, семья, дружба, сотрудничество </w:t>
            </w:r>
          </w:p>
        </w:tc>
        <w:tc>
          <w:tcPr>
            <w:tcW w:w="6300" w:type="dxa"/>
            <w:tcBorders>
              <w:top w:val="single" w:sz="21" w:space="0" w:color="FFFFFF"/>
              <w:left w:val="nil"/>
              <w:bottom w:val="single" w:sz="21" w:space="0" w:color="FFFFFF"/>
              <w:right w:val="nil"/>
            </w:tcBorders>
          </w:tcPr>
          <w:p w14:paraId="6F2C24AB" w14:textId="77777777" w:rsidR="00A524C9" w:rsidRDefault="0024032F">
            <w:pPr>
              <w:spacing w:after="0" w:line="298" w:lineRule="auto"/>
              <w:ind w:left="0" w:right="147" w:firstLine="0"/>
            </w:pPr>
            <w:r>
              <w:rPr>
                <w:sz w:val="22"/>
              </w:rP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w:t>
            </w:r>
          </w:p>
          <w:p w14:paraId="0B879754" w14:textId="77777777" w:rsidR="00A524C9" w:rsidRDefault="0024032F">
            <w:pPr>
              <w:spacing w:after="0" w:line="259" w:lineRule="auto"/>
              <w:ind w:left="0" w:firstLine="0"/>
            </w:pPr>
            <w:r>
              <w:rPr>
                <w:sz w:val="22"/>
              </w:rPr>
              <w:t xml:space="preserve">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 </w:t>
            </w:r>
          </w:p>
        </w:tc>
      </w:tr>
      <w:tr w:rsidR="00A524C9" w14:paraId="57F038FB" w14:textId="77777777">
        <w:trPr>
          <w:trHeight w:val="2300"/>
        </w:trPr>
        <w:tc>
          <w:tcPr>
            <w:tcW w:w="2305" w:type="dxa"/>
            <w:tcBorders>
              <w:top w:val="single" w:sz="21" w:space="0" w:color="FFFFFF"/>
              <w:left w:val="nil"/>
              <w:bottom w:val="single" w:sz="21" w:space="0" w:color="FFFFFF"/>
              <w:right w:val="nil"/>
            </w:tcBorders>
          </w:tcPr>
          <w:p w14:paraId="07FD555C" w14:textId="77777777" w:rsidR="00A524C9" w:rsidRDefault="0024032F">
            <w:pPr>
              <w:spacing w:after="0" w:line="259" w:lineRule="auto"/>
              <w:ind w:left="120" w:firstLine="0"/>
            </w:pPr>
            <w:r>
              <w:rPr>
                <w:b/>
                <w:sz w:val="22"/>
              </w:rPr>
              <w:t>Познавательное</w:t>
            </w:r>
            <w:r>
              <w:rPr>
                <w:sz w:val="22"/>
              </w:rPr>
              <w:t xml:space="preserve"> </w:t>
            </w:r>
          </w:p>
        </w:tc>
        <w:tc>
          <w:tcPr>
            <w:tcW w:w="1935" w:type="dxa"/>
            <w:tcBorders>
              <w:top w:val="single" w:sz="21" w:space="0" w:color="FFFFFF"/>
              <w:left w:val="nil"/>
              <w:bottom w:val="single" w:sz="21" w:space="0" w:color="FFFFFF"/>
              <w:right w:val="nil"/>
            </w:tcBorders>
          </w:tcPr>
          <w:p w14:paraId="1CC05AE7" w14:textId="77777777" w:rsidR="00A524C9" w:rsidRDefault="0024032F">
            <w:pPr>
              <w:spacing w:after="0" w:line="259" w:lineRule="auto"/>
              <w:ind w:left="0" w:firstLine="0"/>
            </w:pPr>
            <w:r>
              <w:rPr>
                <w:sz w:val="22"/>
              </w:rPr>
              <w:t xml:space="preserve">Знания </w:t>
            </w:r>
          </w:p>
        </w:tc>
        <w:tc>
          <w:tcPr>
            <w:tcW w:w="6300" w:type="dxa"/>
            <w:tcBorders>
              <w:top w:val="single" w:sz="21" w:space="0" w:color="FFFFFF"/>
              <w:left w:val="nil"/>
              <w:bottom w:val="single" w:sz="21" w:space="0" w:color="FFFFFF"/>
              <w:right w:val="nil"/>
            </w:tcBorders>
          </w:tcPr>
          <w:p w14:paraId="1A6C1767" w14:textId="77777777" w:rsidR="00A524C9" w:rsidRDefault="0024032F">
            <w:pPr>
              <w:spacing w:after="76" w:line="280" w:lineRule="auto"/>
              <w:ind w:left="0" w:right="55" w:firstLine="0"/>
              <w:jc w:val="both"/>
            </w:pPr>
            <w:r>
              <w:rPr>
                <w:sz w:val="22"/>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w:t>
            </w:r>
          </w:p>
          <w:p w14:paraId="3FCA88D5" w14:textId="77777777" w:rsidR="00A524C9" w:rsidRDefault="0024032F">
            <w:pPr>
              <w:spacing w:after="0" w:line="259" w:lineRule="auto"/>
              <w:ind w:left="0" w:right="290" w:firstLine="0"/>
              <w:jc w:val="both"/>
            </w:pPr>
            <w:r>
              <w:rPr>
                <w:sz w:val="22"/>
              </w:rPr>
              <w:t xml:space="preserve">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 </w:t>
            </w:r>
          </w:p>
        </w:tc>
      </w:tr>
      <w:tr w:rsidR="00A524C9" w14:paraId="02B1FA2A" w14:textId="77777777">
        <w:trPr>
          <w:trHeight w:val="1339"/>
        </w:trPr>
        <w:tc>
          <w:tcPr>
            <w:tcW w:w="2305" w:type="dxa"/>
            <w:tcBorders>
              <w:top w:val="single" w:sz="21" w:space="0" w:color="FFFFFF"/>
              <w:left w:val="nil"/>
              <w:bottom w:val="single" w:sz="21" w:space="0" w:color="FFFFFF"/>
              <w:right w:val="nil"/>
            </w:tcBorders>
          </w:tcPr>
          <w:p w14:paraId="35C6DAB6" w14:textId="77777777" w:rsidR="00A524C9" w:rsidRDefault="0024032F">
            <w:pPr>
              <w:spacing w:after="0" w:line="259" w:lineRule="auto"/>
              <w:ind w:left="120" w:firstLine="0"/>
            </w:pPr>
            <w:r>
              <w:rPr>
                <w:b/>
                <w:sz w:val="22"/>
              </w:rPr>
              <w:t>Физическое и оздоровительное</w:t>
            </w:r>
            <w:r>
              <w:rPr>
                <w:sz w:val="22"/>
              </w:rPr>
              <w:t xml:space="preserve"> </w:t>
            </w:r>
          </w:p>
        </w:tc>
        <w:tc>
          <w:tcPr>
            <w:tcW w:w="1935" w:type="dxa"/>
            <w:tcBorders>
              <w:top w:val="single" w:sz="21" w:space="0" w:color="FFFFFF"/>
              <w:left w:val="nil"/>
              <w:bottom w:val="single" w:sz="21" w:space="0" w:color="FFFFFF"/>
              <w:right w:val="nil"/>
            </w:tcBorders>
          </w:tcPr>
          <w:p w14:paraId="28C156AE" w14:textId="77777777" w:rsidR="00A524C9" w:rsidRDefault="0024032F">
            <w:pPr>
              <w:spacing w:after="0" w:line="259" w:lineRule="auto"/>
              <w:ind w:left="0" w:firstLine="0"/>
            </w:pPr>
            <w:r>
              <w:rPr>
                <w:sz w:val="22"/>
              </w:rPr>
              <w:t xml:space="preserve">Здоровье </w:t>
            </w:r>
          </w:p>
        </w:tc>
        <w:tc>
          <w:tcPr>
            <w:tcW w:w="6300" w:type="dxa"/>
            <w:tcBorders>
              <w:top w:val="single" w:sz="21" w:space="0" w:color="FFFFFF"/>
              <w:left w:val="nil"/>
              <w:bottom w:val="single" w:sz="21" w:space="0" w:color="FFFFFF"/>
              <w:right w:val="nil"/>
            </w:tcBorders>
          </w:tcPr>
          <w:p w14:paraId="1C270D88" w14:textId="77777777" w:rsidR="00A524C9" w:rsidRDefault="0024032F">
            <w:pPr>
              <w:spacing w:after="67" w:line="288" w:lineRule="auto"/>
              <w:ind w:left="0" w:firstLine="0"/>
            </w:pPr>
            <w:r>
              <w:rPr>
                <w:sz w:val="22"/>
              </w:rPr>
              <w:t xml:space="preserve">Владеющий основными навыками личной  и общественной гигиены, стремящийся соблюдать правила безопасного поведения в быту, социуме </w:t>
            </w:r>
          </w:p>
          <w:p w14:paraId="213ED65A" w14:textId="77777777" w:rsidR="00A524C9" w:rsidRDefault="0024032F">
            <w:pPr>
              <w:spacing w:after="0" w:line="259" w:lineRule="auto"/>
              <w:ind w:left="0" w:firstLine="0"/>
            </w:pPr>
            <w:r>
              <w:rPr>
                <w:sz w:val="22"/>
              </w:rPr>
              <w:t xml:space="preserve">(в том числе в цифровой среде), природе. </w:t>
            </w:r>
          </w:p>
        </w:tc>
      </w:tr>
      <w:tr w:rsidR="00A524C9" w14:paraId="0DE44E7D" w14:textId="77777777">
        <w:trPr>
          <w:trHeight w:val="1316"/>
        </w:trPr>
        <w:tc>
          <w:tcPr>
            <w:tcW w:w="2305" w:type="dxa"/>
            <w:tcBorders>
              <w:top w:val="single" w:sz="21" w:space="0" w:color="FFFFFF"/>
              <w:left w:val="nil"/>
              <w:bottom w:val="single" w:sz="21" w:space="0" w:color="FFFFFF"/>
              <w:right w:val="nil"/>
            </w:tcBorders>
          </w:tcPr>
          <w:p w14:paraId="00D6CAF8" w14:textId="77777777" w:rsidR="00A524C9" w:rsidRDefault="0024032F">
            <w:pPr>
              <w:spacing w:after="0" w:line="259" w:lineRule="auto"/>
              <w:ind w:left="120" w:firstLine="0"/>
            </w:pPr>
            <w:r>
              <w:rPr>
                <w:b/>
                <w:sz w:val="22"/>
              </w:rPr>
              <w:t>Трудовое</w:t>
            </w:r>
            <w:r>
              <w:rPr>
                <w:sz w:val="22"/>
              </w:rPr>
              <w:t xml:space="preserve"> </w:t>
            </w:r>
          </w:p>
        </w:tc>
        <w:tc>
          <w:tcPr>
            <w:tcW w:w="1935" w:type="dxa"/>
            <w:tcBorders>
              <w:top w:val="single" w:sz="21" w:space="0" w:color="FFFFFF"/>
              <w:left w:val="nil"/>
              <w:bottom w:val="single" w:sz="21" w:space="0" w:color="FFFFFF"/>
              <w:right w:val="nil"/>
            </w:tcBorders>
          </w:tcPr>
          <w:p w14:paraId="4B3537EE" w14:textId="77777777" w:rsidR="00A524C9" w:rsidRDefault="0024032F">
            <w:pPr>
              <w:spacing w:after="0" w:line="259" w:lineRule="auto"/>
              <w:ind w:left="0" w:firstLine="0"/>
            </w:pPr>
            <w:r>
              <w:rPr>
                <w:sz w:val="22"/>
              </w:rPr>
              <w:t xml:space="preserve">Труд   </w:t>
            </w:r>
          </w:p>
        </w:tc>
        <w:tc>
          <w:tcPr>
            <w:tcW w:w="6300" w:type="dxa"/>
            <w:tcBorders>
              <w:top w:val="single" w:sz="21" w:space="0" w:color="FFFFFF"/>
              <w:left w:val="nil"/>
              <w:bottom w:val="single" w:sz="21" w:space="0" w:color="FFFFFF"/>
              <w:right w:val="nil"/>
            </w:tcBorders>
          </w:tcPr>
          <w:p w14:paraId="53AF79E6" w14:textId="77777777" w:rsidR="00A524C9" w:rsidRDefault="0024032F">
            <w:pPr>
              <w:spacing w:after="0" w:line="259" w:lineRule="auto"/>
              <w:ind w:left="0" w:firstLine="0"/>
            </w:pPr>
            <w:r>
              <w:rPr>
                <w:sz w:val="22"/>
              </w:rPr>
              <w:t xml:space="preserve">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 </w:t>
            </w:r>
          </w:p>
        </w:tc>
      </w:tr>
      <w:tr w:rsidR="00A524C9" w14:paraId="12FF4602" w14:textId="77777777">
        <w:trPr>
          <w:trHeight w:val="1631"/>
        </w:trPr>
        <w:tc>
          <w:tcPr>
            <w:tcW w:w="2305" w:type="dxa"/>
            <w:tcBorders>
              <w:top w:val="single" w:sz="21" w:space="0" w:color="FFFFFF"/>
              <w:left w:val="nil"/>
              <w:bottom w:val="single" w:sz="4" w:space="0" w:color="000001"/>
              <w:right w:val="nil"/>
            </w:tcBorders>
          </w:tcPr>
          <w:p w14:paraId="0AA3D466" w14:textId="77777777" w:rsidR="00A524C9" w:rsidRDefault="0024032F">
            <w:pPr>
              <w:spacing w:after="0" w:line="259" w:lineRule="auto"/>
              <w:ind w:left="120" w:right="81" w:firstLine="0"/>
            </w:pPr>
            <w:r>
              <w:rPr>
                <w:b/>
                <w:sz w:val="22"/>
              </w:rPr>
              <w:t>Этикоэстетическое</w:t>
            </w:r>
            <w:r>
              <w:rPr>
                <w:sz w:val="22"/>
              </w:rPr>
              <w:t xml:space="preserve"> </w:t>
            </w:r>
          </w:p>
        </w:tc>
        <w:tc>
          <w:tcPr>
            <w:tcW w:w="1935" w:type="dxa"/>
            <w:tcBorders>
              <w:top w:val="single" w:sz="21" w:space="0" w:color="FFFFFF"/>
              <w:left w:val="nil"/>
              <w:bottom w:val="single" w:sz="4" w:space="0" w:color="000001"/>
              <w:right w:val="nil"/>
            </w:tcBorders>
          </w:tcPr>
          <w:p w14:paraId="4A180F5E" w14:textId="77777777" w:rsidR="00A524C9" w:rsidRDefault="0024032F">
            <w:pPr>
              <w:spacing w:after="0" w:line="259" w:lineRule="auto"/>
              <w:ind w:left="0" w:right="28" w:firstLine="0"/>
            </w:pPr>
            <w:r>
              <w:rPr>
                <w:sz w:val="22"/>
              </w:rPr>
              <w:t xml:space="preserve">Культура и красота </w:t>
            </w:r>
          </w:p>
        </w:tc>
        <w:tc>
          <w:tcPr>
            <w:tcW w:w="6300" w:type="dxa"/>
            <w:tcBorders>
              <w:top w:val="single" w:sz="21" w:space="0" w:color="FFFFFF"/>
              <w:left w:val="nil"/>
              <w:bottom w:val="single" w:sz="4" w:space="0" w:color="000001"/>
              <w:right w:val="nil"/>
            </w:tcBorders>
          </w:tcPr>
          <w:p w14:paraId="18125979" w14:textId="77777777" w:rsidR="00A524C9" w:rsidRDefault="0024032F">
            <w:pPr>
              <w:spacing w:after="0" w:line="259" w:lineRule="auto"/>
              <w:ind w:left="0" w:right="401" w:firstLine="0"/>
              <w:jc w:val="both"/>
            </w:pPr>
            <w:r>
              <w:rPr>
                <w:sz w:val="22"/>
              </w:rPr>
              <w:t xml:space="preserve">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 </w:t>
            </w:r>
          </w:p>
        </w:tc>
      </w:tr>
    </w:tbl>
    <w:p w14:paraId="662D8667" w14:textId="77777777" w:rsidR="00A524C9" w:rsidRDefault="0024032F">
      <w:pPr>
        <w:spacing w:after="337" w:line="259" w:lineRule="auto"/>
        <w:ind w:left="423" w:firstLine="0"/>
      </w:pPr>
      <w:r>
        <w:t xml:space="preserve">  </w:t>
      </w:r>
    </w:p>
    <w:p w14:paraId="7B8A08C9" w14:textId="77777777" w:rsidR="00A524C9" w:rsidRDefault="0024032F">
      <w:pPr>
        <w:spacing w:after="296" w:line="259" w:lineRule="auto"/>
        <w:ind w:left="418"/>
      </w:pPr>
      <w:r>
        <w:rPr>
          <w:b/>
          <w:sz w:val="28"/>
        </w:rPr>
        <w:lastRenderedPageBreak/>
        <w:t xml:space="preserve">Раздел II. </w:t>
      </w:r>
    </w:p>
    <w:p w14:paraId="79801262" w14:textId="77777777" w:rsidR="00A524C9" w:rsidRDefault="0024032F">
      <w:pPr>
        <w:spacing w:after="245" w:line="259" w:lineRule="auto"/>
        <w:ind w:left="418"/>
      </w:pPr>
      <w:r>
        <w:rPr>
          <w:b/>
          <w:sz w:val="28"/>
        </w:rPr>
        <w:t xml:space="preserve">Содержание воспитательной работы </w:t>
      </w:r>
    </w:p>
    <w:p w14:paraId="414E341C" w14:textId="77777777" w:rsidR="00A524C9" w:rsidRDefault="0024032F">
      <w:pPr>
        <w:spacing w:after="36"/>
        <w:ind w:left="418" w:right="670"/>
      </w:pPr>
      <w:r>
        <w:rPr>
          <w:b/>
        </w:rPr>
        <w:t xml:space="preserve">2.1. Содержание воспитательной работы по направлениям воспитания </w:t>
      </w:r>
      <w:r>
        <w:t xml:space="preserve">   Содержание Программы воспитания реализуется в ходе освоения воспитанниками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14:paraId="7031EF69" w14:textId="77777777" w:rsidR="00A524C9" w:rsidRDefault="0024032F">
      <w:pPr>
        <w:numPr>
          <w:ilvl w:val="0"/>
          <w:numId w:val="4"/>
        </w:numPr>
        <w:ind w:right="6" w:hanging="360"/>
      </w:pPr>
      <w:r>
        <w:t xml:space="preserve">социально-коммуникативное развитие; </w:t>
      </w:r>
    </w:p>
    <w:p w14:paraId="46BA75CC" w14:textId="77777777" w:rsidR="00A524C9" w:rsidRDefault="0024032F">
      <w:pPr>
        <w:numPr>
          <w:ilvl w:val="0"/>
          <w:numId w:val="4"/>
        </w:numPr>
        <w:ind w:right="6" w:hanging="360"/>
      </w:pPr>
      <w:r>
        <w:t xml:space="preserve">познавательное развитие; </w:t>
      </w:r>
    </w:p>
    <w:p w14:paraId="7A45E740" w14:textId="77777777" w:rsidR="00A524C9" w:rsidRDefault="0024032F">
      <w:pPr>
        <w:numPr>
          <w:ilvl w:val="0"/>
          <w:numId w:val="4"/>
        </w:numPr>
        <w:ind w:right="6" w:hanging="360"/>
      </w:pPr>
      <w:r>
        <w:t xml:space="preserve">речевое развитие; </w:t>
      </w:r>
    </w:p>
    <w:p w14:paraId="66C581C7" w14:textId="77777777" w:rsidR="00A524C9" w:rsidRDefault="0024032F">
      <w:pPr>
        <w:numPr>
          <w:ilvl w:val="0"/>
          <w:numId w:val="4"/>
        </w:numPr>
        <w:ind w:right="6" w:hanging="360"/>
      </w:pPr>
      <w:r>
        <w:t xml:space="preserve">художественно-эстетическое развитие; </w:t>
      </w:r>
    </w:p>
    <w:p w14:paraId="42108F20" w14:textId="77777777" w:rsidR="00A524C9" w:rsidRDefault="0024032F">
      <w:pPr>
        <w:numPr>
          <w:ilvl w:val="0"/>
          <w:numId w:val="4"/>
        </w:numPr>
        <w:ind w:right="6" w:hanging="360"/>
      </w:pPr>
      <w:r>
        <w:t xml:space="preserve">физическое развитие </w:t>
      </w:r>
    </w:p>
    <w:p w14:paraId="104FA4AE" w14:textId="77777777" w:rsidR="00A524C9" w:rsidRDefault="0024032F">
      <w:pPr>
        <w:spacing w:after="0" w:line="259" w:lineRule="auto"/>
        <w:ind w:left="423" w:firstLine="0"/>
      </w:pPr>
      <w:r>
        <w:t xml:space="preserve"> </w:t>
      </w:r>
    </w:p>
    <w:p w14:paraId="5A6D69D2" w14:textId="77777777" w:rsidR="00A524C9" w:rsidRDefault="0024032F">
      <w:pPr>
        <w:ind w:left="418" w:right="6"/>
      </w:pPr>
      <w:r>
        <w:t xml:space="preserve">    Каждая образовательная область потенциально содержит в себе одно или несколько направлений воспитательной работы. Через планомерную организацию воспитательной работы внутри каждой образовательной области взрослый помогает детям освоить основные ценности жизни в обществе: </w:t>
      </w:r>
    </w:p>
    <w:p w14:paraId="3281897D" w14:textId="77777777" w:rsidR="00A524C9" w:rsidRDefault="0024032F">
      <w:pPr>
        <w:spacing w:after="0" w:line="259" w:lineRule="auto"/>
        <w:ind w:left="423" w:firstLine="0"/>
      </w:pPr>
      <w:r>
        <w:t xml:space="preserve"> </w:t>
      </w:r>
    </w:p>
    <w:tbl>
      <w:tblPr>
        <w:tblStyle w:val="TableGrid"/>
        <w:tblW w:w="9177" w:type="dxa"/>
        <w:tblInd w:w="1368" w:type="dxa"/>
        <w:tblCellMar>
          <w:top w:w="75" w:type="dxa"/>
          <w:right w:w="170" w:type="dxa"/>
        </w:tblCellMar>
        <w:tblLook w:val="04A0" w:firstRow="1" w:lastRow="0" w:firstColumn="1" w:lastColumn="0" w:noHBand="0" w:noVBand="1"/>
      </w:tblPr>
      <w:tblGrid>
        <w:gridCol w:w="4801"/>
        <w:gridCol w:w="2044"/>
        <w:gridCol w:w="2332"/>
      </w:tblGrid>
      <w:tr w:rsidR="00A524C9" w14:paraId="5782F50B" w14:textId="77777777">
        <w:trPr>
          <w:trHeight w:val="664"/>
        </w:trPr>
        <w:tc>
          <w:tcPr>
            <w:tcW w:w="3702" w:type="dxa"/>
            <w:tcBorders>
              <w:top w:val="single" w:sz="23" w:space="0" w:color="FFFFFF"/>
              <w:left w:val="nil"/>
              <w:bottom w:val="single" w:sz="19" w:space="0" w:color="FFFFFF"/>
              <w:right w:val="nil"/>
            </w:tcBorders>
          </w:tcPr>
          <w:p w14:paraId="2E843EFA" w14:textId="77777777" w:rsidR="00A524C9" w:rsidRDefault="0024032F">
            <w:pPr>
              <w:spacing w:after="0" w:line="259" w:lineRule="auto"/>
              <w:ind w:left="994" w:hanging="869"/>
            </w:pPr>
            <w:r>
              <w:t xml:space="preserve"> </w:t>
            </w:r>
            <w:r>
              <w:tab/>
            </w:r>
            <w:r>
              <w:rPr>
                <w:b/>
              </w:rPr>
              <w:t xml:space="preserve">Образовательная область </w:t>
            </w:r>
          </w:p>
        </w:tc>
        <w:tc>
          <w:tcPr>
            <w:tcW w:w="2780" w:type="dxa"/>
            <w:tcBorders>
              <w:top w:val="single" w:sz="23" w:space="0" w:color="FFFFFF"/>
              <w:left w:val="nil"/>
              <w:bottom w:val="single" w:sz="19" w:space="0" w:color="FFFFFF"/>
              <w:right w:val="nil"/>
            </w:tcBorders>
          </w:tcPr>
          <w:p w14:paraId="2270CA00" w14:textId="77777777" w:rsidR="00A524C9" w:rsidRDefault="0024032F">
            <w:pPr>
              <w:spacing w:after="0" w:line="259" w:lineRule="auto"/>
              <w:ind w:left="0" w:firstLine="0"/>
            </w:pPr>
            <w:r>
              <w:rPr>
                <w:b/>
              </w:rPr>
              <w:t xml:space="preserve">Направление воспитания </w:t>
            </w:r>
          </w:p>
        </w:tc>
        <w:tc>
          <w:tcPr>
            <w:tcW w:w="2694" w:type="dxa"/>
            <w:tcBorders>
              <w:top w:val="single" w:sz="23" w:space="0" w:color="FFFFFF"/>
              <w:left w:val="nil"/>
              <w:bottom w:val="single" w:sz="19" w:space="0" w:color="FFFFFF"/>
              <w:right w:val="nil"/>
            </w:tcBorders>
          </w:tcPr>
          <w:p w14:paraId="5C0218EC" w14:textId="77777777" w:rsidR="00A524C9" w:rsidRDefault="0024032F">
            <w:pPr>
              <w:spacing w:after="0" w:line="259" w:lineRule="auto"/>
              <w:ind w:left="0" w:firstLine="0"/>
            </w:pPr>
            <w:r>
              <w:rPr>
                <w:b/>
              </w:rPr>
              <w:t xml:space="preserve">Формируемые ценности </w:t>
            </w:r>
          </w:p>
        </w:tc>
      </w:tr>
      <w:tr w:rsidR="00A524C9" w14:paraId="4E8DA8E0" w14:textId="77777777">
        <w:trPr>
          <w:trHeight w:val="1767"/>
        </w:trPr>
        <w:tc>
          <w:tcPr>
            <w:tcW w:w="3702" w:type="dxa"/>
            <w:tcBorders>
              <w:top w:val="single" w:sz="19" w:space="0" w:color="FFFFFF"/>
              <w:left w:val="nil"/>
              <w:bottom w:val="single" w:sz="19" w:space="0" w:color="FFFFFF"/>
              <w:right w:val="nil"/>
            </w:tcBorders>
          </w:tcPr>
          <w:p w14:paraId="55FF82A2" w14:textId="77777777" w:rsidR="00A524C9" w:rsidRDefault="0024032F">
            <w:pPr>
              <w:tabs>
                <w:tab w:val="center" w:pos="1598"/>
              </w:tabs>
              <w:spacing w:after="0" w:line="259" w:lineRule="auto"/>
              <w:ind w:left="0" w:firstLine="0"/>
            </w:pPr>
            <w:r>
              <w:t xml:space="preserve">1 </w:t>
            </w:r>
            <w:r>
              <w:tab/>
              <w:t>Социально-</w:t>
            </w:r>
          </w:p>
          <w:p w14:paraId="4643604F" w14:textId="77777777" w:rsidR="00A524C9" w:rsidRDefault="0024032F">
            <w:pPr>
              <w:spacing w:after="0" w:line="259" w:lineRule="auto"/>
              <w:ind w:left="994" w:firstLine="0"/>
            </w:pPr>
            <w:r>
              <w:t xml:space="preserve">коммуникативное развитие </w:t>
            </w:r>
          </w:p>
        </w:tc>
        <w:tc>
          <w:tcPr>
            <w:tcW w:w="2780" w:type="dxa"/>
            <w:tcBorders>
              <w:top w:val="single" w:sz="19" w:space="0" w:color="FFFFFF"/>
              <w:left w:val="nil"/>
              <w:bottom w:val="single" w:sz="19" w:space="0" w:color="FFFFFF"/>
              <w:right w:val="nil"/>
            </w:tcBorders>
          </w:tcPr>
          <w:p w14:paraId="21D2A046" w14:textId="77777777" w:rsidR="00A524C9" w:rsidRDefault="0024032F">
            <w:pPr>
              <w:spacing w:after="0" w:line="259" w:lineRule="auto"/>
              <w:ind w:left="0" w:firstLine="0"/>
            </w:pPr>
            <w:r>
              <w:t xml:space="preserve">социальное , патриотическое и трудовое направления воспитания </w:t>
            </w:r>
          </w:p>
        </w:tc>
        <w:tc>
          <w:tcPr>
            <w:tcW w:w="2694" w:type="dxa"/>
            <w:tcBorders>
              <w:top w:val="single" w:sz="19" w:space="0" w:color="FFFFFF"/>
              <w:left w:val="nil"/>
              <w:bottom w:val="single" w:sz="19" w:space="0" w:color="FFFFFF"/>
              <w:right w:val="nil"/>
            </w:tcBorders>
          </w:tcPr>
          <w:p w14:paraId="285B74A6" w14:textId="77777777" w:rsidR="00A524C9" w:rsidRDefault="0024032F">
            <w:pPr>
              <w:spacing w:after="26" w:line="258" w:lineRule="auto"/>
              <w:ind w:left="0" w:right="418" w:firstLine="0"/>
              <w:jc w:val="both"/>
            </w:pPr>
            <w:r>
              <w:t xml:space="preserve">Ценности </w:t>
            </w:r>
            <w:r>
              <w:rPr>
                <w:b/>
              </w:rPr>
              <w:t>человека</w:t>
            </w:r>
            <w:r>
              <w:t xml:space="preserve">, </w:t>
            </w:r>
            <w:r>
              <w:rPr>
                <w:b/>
              </w:rPr>
              <w:t>семьи</w:t>
            </w:r>
            <w:r>
              <w:t xml:space="preserve">, </w:t>
            </w:r>
            <w:r>
              <w:rPr>
                <w:b/>
              </w:rPr>
              <w:t>дружбы</w:t>
            </w:r>
            <w:r>
              <w:t xml:space="preserve">, сотрудничества; ценности </w:t>
            </w:r>
            <w:r>
              <w:rPr>
                <w:b/>
              </w:rPr>
              <w:t>Родины</w:t>
            </w:r>
            <w:r>
              <w:t xml:space="preserve"> и </w:t>
            </w:r>
            <w:r>
              <w:rPr>
                <w:b/>
              </w:rPr>
              <w:t>природы</w:t>
            </w:r>
            <w:r>
              <w:t xml:space="preserve">; ценность </w:t>
            </w:r>
          </w:p>
          <w:p w14:paraId="5796C843" w14:textId="77777777" w:rsidR="00A524C9" w:rsidRDefault="0024032F">
            <w:pPr>
              <w:spacing w:after="0" w:line="259" w:lineRule="auto"/>
              <w:ind w:left="0" w:firstLine="0"/>
            </w:pPr>
            <w:r>
              <w:rPr>
                <w:b/>
              </w:rPr>
              <w:t>труда</w:t>
            </w:r>
            <w:r>
              <w:t xml:space="preserve"> </w:t>
            </w:r>
          </w:p>
        </w:tc>
      </w:tr>
      <w:tr w:rsidR="00A524C9" w14:paraId="67C2FDC9" w14:textId="77777777">
        <w:trPr>
          <w:trHeight w:val="941"/>
        </w:trPr>
        <w:tc>
          <w:tcPr>
            <w:tcW w:w="3702" w:type="dxa"/>
            <w:tcBorders>
              <w:top w:val="single" w:sz="19" w:space="0" w:color="FFFFFF"/>
              <w:left w:val="nil"/>
              <w:bottom w:val="single" w:sz="19" w:space="0" w:color="FFFFFF"/>
              <w:right w:val="nil"/>
            </w:tcBorders>
          </w:tcPr>
          <w:p w14:paraId="2B9480DA" w14:textId="77777777" w:rsidR="00A524C9" w:rsidRDefault="0024032F">
            <w:pPr>
              <w:tabs>
                <w:tab w:val="center" w:pos="1812"/>
              </w:tabs>
              <w:spacing w:after="25" w:line="259" w:lineRule="auto"/>
              <w:ind w:left="0" w:firstLine="0"/>
            </w:pPr>
            <w:r>
              <w:t xml:space="preserve">2 </w:t>
            </w:r>
            <w:r>
              <w:tab/>
              <w:t xml:space="preserve">Познавательное </w:t>
            </w:r>
          </w:p>
          <w:p w14:paraId="7B1FFF1D" w14:textId="77777777" w:rsidR="00A524C9" w:rsidRDefault="0024032F">
            <w:pPr>
              <w:spacing w:after="0" w:line="259" w:lineRule="auto"/>
              <w:ind w:left="994" w:firstLine="0"/>
            </w:pPr>
            <w:r>
              <w:t xml:space="preserve">развитие   </w:t>
            </w:r>
          </w:p>
          <w:p w14:paraId="158AE629" w14:textId="77777777" w:rsidR="00A524C9" w:rsidRDefault="0024032F">
            <w:pPr>
              <w:spacing w:after="0" w:line="259" w:lineRule="auto"/>
              <w:ind w:left="994" w:firstLine="0"/>
            </w:pPr>
            <w:r>
              <w:t xml:space="preserve"> </w:t>
            </w:r>
          </w:p>
        </w:tc>
        <w:tc>
          <w:tcPr>
            <w:tcW w:w="2780" w:type="dxa"/>
            <w:tcBorders>
              <w:top w:val="single" w:sz="19" w:space="0" w:color="FFFFFF"/>
              <w:left w:val="nil"/>
              <w:bottom w:val="single" w:sz="19" w:space="0" w:color="FFFFFF"/>
              <w:right w:val="nil"/>
            </w:tcBorders>
          </w:tcPr>
          <w:p w14:paraId="0CAC78A8" w14:textId="77777777" w:rsidR="00A524C9" w:rsidRDefault="0024032F">
            <w:pPr>
              <w:spacing w:after="0" w:line="259" w:lineRule="auto"/>
              <w:ind w:left="0" w:firstLine="0"/>
            </w:pPr>
            <w:r>
              <w:t xml:space="preserve">познавательное направление воспитания </w:t>
            </w:r>
          </w:p>
        </w:tc>
        <w:tc>
          <w:tcPr>
            <w:tcW w:w="2694" w:type="dxa"/>
            <w:tcBorders>
              <w:top w:val="single" w:sz="19" w:space="0" w:color="FFFFFF"/>
              <w:left w:val="nil"/>
              <w:bottom w:val="single" w:sz="19" w:space="0" w:color="FFFFFF"/>
              <w:right w:val="nil"/>
            </w:tcBorders>
          </w:tcPr>
          <w:p w14:paraId="4F9D7CA1" w14:textId="77777777" w:rsidR="00A524C9" w:rsidRDefault="0024032F">
            <w:pPr>
              <w:spacing w:after="0" w:line="259" w:lineRule="auto"/>
              <w:ind w:left="0" w:firstLine="0"/>
            </w:pPr>
            <w:r>
              <w:t xml:space="preserve">Ценность </w:t>
            </w:r>
            <w:r>
              <w:rPr>
                <w:b/>
              </w:rPr>
              <w:t>знания</w:t>
            </w:r>
            <w:r>
              <w:t xml:space="preserve"> </w:t>
            </w:r>
          </w:p>
        </w:tc>
      </w:tr>
      <w:tr w:rsidR="00A524C9" w14:paraId="2EF85D36" w14:textId="77777777">
        <w:trPr>
          <w:trHeight w:val="937"/>
        </w:trPr>
        <w:tc>
          <w:tcPr>
            <w:tcW w:w="3702" w:type="dxa"/>
            <w:tcBorders>
              <w:top w:val="single" w:sz="19" w:space="0" w:color="FFFFFF"/>
              <w:left w:val="nil"/>
              <w:bottom w:val="single" w:sz="19" w:space="0" w:color="FFFFFF"/>
              <w:right w:val="nil"/>
            </w:tcBorders>
          </w:tcPr>
          <w:p w14:paraId="3E8EE4EE" w14:textId="77777777" w:rsidR="00A524C9" w:rsidRDefault="0024032F">
            <w:pPr>
              <w:tabs>
                <w:tab w:val="center" w:pos="1877"/>
              </w:tabs>
              <w:spacing w:after="0" w:line="259" w:lineRule="auto"/>
              <w:ind w:left="0" w:firstLine="0"/>
            </w:pPr>
            <w:r>
              <w:t xml:space="preserve">3 </w:t>
            </w:r>
            <w:r>
              <w:tab/>
              <w:t xml:space="preserve">Речевое развитие   </w:t>
            </w:r>
          </w:p>
        </w:tc>
        <w:tc>
          <w:tcPr>
            <w:tcW w:w="2780" w:type="dxa"/>
            <w:tcBorders>
              <w:top w:val="single" w:sz="19" w:space="0" w:color="FFFFFF"/>
              <w:left w:val="nil"/>
              <w:bottom w:val="single" w:sz="19" w:space="0" w:color="FFFFFF"/>
              <w:right w:val="nil"/>
            </w:tcBorders>
          </w:tcPr>
          <w:p w14:paraId="0AF1614B" w14:textId="77777777" w:rsidR="00A524C9" w:rsidRDefault="0024032F">
            <w:pPr>
              <w:spacing w:after="0" w:line="259" w:lineRule="auto"/>
              <w:ind w:left="0" w:firstLine="0"/>
            </w:pPr>
            <w:r>
              <w:t xml:space="preserve">социальное направление воспитания </w:t>
            </w:r>
          </w:p>
        </w:tc>
        <w:tc>
          <w:tcPr>
            <w:tcW w:w="2694" w:type="dxa"/>
            <w:tcBorders>
              <w:top w:val="single" w:sz="19" w:space="0" w:color="FFFFFF"/>
              <w:left w:val="nil"/>
              <w:bottom w:val="single" w:sz="19" w:space="0" w:color="FFFFFF"/>
              <w:right w:val="nil"/>
            </w:tcBorders>
          </w:tcPr>
          <w:p w14:paraId="692E4420" w14:textId="77777777" w:rsidR="00A524C9" w:rsidRDefault="0024032F">
            <w:pPr>
              <w:spacing w:after="0" w:line="259" w:lineRule="auto"/>
              <w:ind w:left="0" w:firstLine="0"/>
            </w:pPr>
            <w:r>
              <w:t xml:space="preserve">Ценность </w:t>
            </w:r>
            <w:r>
              <w:rPr>
                <w:b/>
              </w:rPr>
              <w:t>сотрудничества, общения</w:t>
            </w:r>
            <w:r>
              <w:t xml:space="preserve"> </w:t>
            </w:r>
          </w:p>
        </w:tc>
      </w:tr>
      <w:tr w:rsidR="00A524C9" w14:paraId="42DE4A4D" w14:textId="77777777">
        <w:trPr>
          <w:trHeight w:val="941"/>
        </w:trPr>
        <w:tc>
          <w:tcPr>
            <w:tcW w:w="3702" w:type="dxa"/>
            <w:tcBorders>
              <w:top w:val="single" w:sz="19" w:space="0" w:color="FFFFFF"/>
              <w:left w:val="nil"/>
              <w:bottom w:val="single" w:sz="19" w:space="0" w:color="FFFFFF"/>
              <w:right w:val="nil"/>
            </w:tcBorders>
          </w:tcPr>
          <w:p w14:paraId="091CB571" w14:textId="77777777" w:rsidR="00A524C9" w:rsidRDefault="0024032F">
            <w:pPr>
              <w:tabs>
                <w:tab w:val="center" w:pos="2090"/>
              </w:tabs>
              <w:spacing w:after="0" w:line="259" w:lineRule="auto"/>
              <w:ind w:left="0" w:firstLine="0"/>
            </w:pPr>
            <w:r>
              <w:t xml:space="preserve">4 </w:t>
            </w:r>
            <w:r>
              <w:tab/>
              <w:t xml:space="preserve">Физическое развитие </w:t>
            </w:r>
          </w:p>
        </w:tc>
        <w:tc>
          <w:tcPr>
            <w:tcW w:w="2780" w:type="dxa"/>
            <w:tcBorders>
              <w:top w:val="single" w:sz="19" w:space="0" w:color="FFFFFF"/>
              <w:left w:val="nil"/>
              <w:bottom w:val="single" w:sz="19" w:space="0" w:color="FFFFFF"/>
              <w:right w:val="nil"/>
            </w:tcBorders>
          </w:tcPr>
          <w:p w14:paraId="2D6954D8" w14:textId="77777777" w:rsidR="00A524C9" w:rsidRDefault="0024032F">
            <w:pPr>
              <w:spacing w:after="0" w:line="259" w:lineRule="auto"/>
              <w:ind w:left="0" w:firstLine="0"/>
            </w:pPr>
            <w:r>
              <w:t xml:space="preserve">физическое и оздоровительное направление воспитания </w:t>
            </w:r>
          </w:p>
        </w:tc>
        <w:tc>
          <w:tcPr>
            <w:tcW w:w="2694" w:type="dxa"/>
            <w:tcBorders>
              <w:top w:val="single" w:sz="19" w:space="0" w:color="FFFFFF"/>
              <w:left w:val="nil"/>
              <w:bottom w:val="single" w:sz="19" w:space="0" w:color="FFFFFF"/>
              <w:right w:val="nil"/>
            </w:tcBorders>
          </w:tcPr>
          <w:p w14:paraId="3CE89D10" w14:textId="77777777" w:rsidR="00A524C9" w:rsidRDefault="0024032F">
            <w:pPr>
              <w:spacing w:after="0" w:line="259" w:lineRule="auto"/>
              <w:ind w:left="0" w:firstLine="0"/>
            </w:pPr>
            <w:r>
              <w:t xml:space="preserve">Ценность </w:t>
            </w:r>
            <w:r>
              <w:rPr>
                <w:b/>
              </w:rPr>
              <w:t>здоровья</w:t>
            </w:r>
            <w:r>
              <w:t xml:space="preserve"> </w:t>
            </w:r>
          </w:p>
        </w:tc>
      </w:tr>
      <w:tr w:rsidR="00A524C9" w14:paraId="493B5228" w14:textId="77777777">
        <w:trPr>
          <w:trHeight w:val="639"/>
        </w:trPr>
        <w:tc>
          <w:tcPr>
            <w:tcW w:w="3702" w:type="dxa"/>
            <w:tcBorders>
              <w:top w:val="single" w:sz="19" w:space="0" w:color="FFFFFF"/>
              <w:left w:val="nil"/>
              <w:bottom w:val="single" w:sz="2" w:space="0" w:color="000001"/>
              <w:right w:val="nil"/>
            </w:tcBorders>
          </w:tcPr>
          <w:p w14:paraId="64D53D7E" w14:textId="77777777" w:rsidR="00A524C9" w:rsidRDefault="0024032F">
            <w:pPr>
              <w:spacing w:after="0" w:line="259" w:lineRule="auto"/>
              <w:ind w:left="994" w:hanging="869"/>
            </w:pPr>
            <w:r>
              <w:t xml:space="preserve">5 </w:t>
            </w:r>
            <w:r>
              <w:tab/>
              <w:t xml:space="preserve">Художественноэстетическое развитие   </w:t>
            </w:r>
          </w:p>
        </w:tc>
        <w:tc>
          <w:tcPr>
            <w:tcW w:w="2780" w:type="dxa"/>
            <w:tcBorders>
              <w:top w:val="single" w:sz="19" w:space="0" w:color="FFFFFF"/>
              <w:left w:val="nil"/>
              <w:bottom w:val="single" w:sz="2" w:space="0" w:color="000001"/>
              <w:right w:val="nil"/>
            </w:tcBorders>
          </w:tcPr>
          <w:p w14:paraId="63A4FC96" w14:textId="77777777" w:rsidR="00A524C9" w:rsidRDefault="0024032F">
            <w:pPr>
              <w:spacing w:after="0" w:line="259" w:lineRule="auto"/>
              <w:ind w:left="0" w:firstLine="0"/>
            </w:pPr>
            <w:r>
              <w:t xml:space="preserve">этико-эстетическое направление воспитания </w:t>
            </w:r>
          </w:p>
        </w:tc>
        <w:tc>
          <w:tcPr>
            <w:tcW w:w="2694" w:type="dxa"/>
            <w:tcBorders>
              <w:top w:val="single" w:sz="19" w:space="0" w:color="FFFFFF"/>
              <w:left w:val="nil"/>
              <w:bottom w:val="single" w:sz="2" w:space="0" w:color="000001"/>
              <w:right w:val="nil"/>
            </w:tcBorders>
          </w:tcPr>
          <w:p w14:paraId="4B7B0353" w14:textId="77777777" w:rsidR="00A524C9" w:rsidRDefault="0024032F">
            <w:pPr>
              <w:spacing w:after="0" w:line="259" w:lineRule="auto"/>
              <w:ind w:left="0" w:firstLine="0"/>
            </w:pPr>
            <w:r>
              <w:t xml:space="preserve">Ценности </w:t>
            </w:r>
            <w:r>
              <w:rPr>
                <w:b/>
              </w:rPr>
              <w:t>культуры</w:t>
            </w:r>
            <w:r>
              <w:t xml:space="preserve"> и </w:t>
            </w:r>
            <w:r>
              <w:rPr>
                <w:b/>
              </w:rPr>
              <w:t>красоты</w:t>
            </w:r>
            <w:r>
              <w:t xml:space="preserve"> </w:t>
            </w:r>
          </w:p>
        </w:tc>
      </w:tr>
    </w:tbl>
    <w:p w14:paraId="03CB9B8E" w14:textId="77777777" w:rsidR="00A524C9" w:rsidRDefault="0024032F">
      <w:pPr>
        <w:pStyle w:val="5"/>
        <w:ind w:left="418"/>
      </w:pPr>
      <w:r>
        <w:lastRenderedPageBreak/>
        <w:t xml:space="preserve">2.1.1. Патриотическое направление воспитания </w:t>
      </w:r>
    </w:p>
    <w:p w14:paraId="351B53F4" w14:textId="77777777" w:rsidR="00A524C9" w:rsidRDefault="0024032F">
      <w:pPr>
        <w:ind w:left="418" w:right="6"/>
      </w:pPr>
      <w:r>
        <w:t xml:space="preserve">   Ценности </w:t>
      </w:r>
      <w:r>
        <w:rPr>
          <w:b/>
        </w:rPr>
        <w:t xml:space="preserve">Родина </w:t>
      </w:r>
      <w:r>
        <w:t xml:space="preserve">и </w:t>
      </w:r>
      <w:r>
        <w:rPr>
          <w:b/>
        </w:rPr>
        <w:t>природа</w:t>
      </w:r>
      <w: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14:paraId="74708869" w14:textId="77777777" w:rsidR="00A524C9" w:rsidRDefault="0024032F">
      <w:pPr>
        <w:spacing w:after="28" w:line="257" w:lineRule="auto"/>
        <w:ind w:left="423" w:right="80" w:firstLine="0"/>
        <w:jc w:val="both"/>
      </w:pPr>
      <w:r>
        <w:t xml:space="preserve">   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14:paraId="1C2E1D02" w14:textId="77777777" w:rsidR="00A524C9" w:rsidRDefault="0024032F">
      <w:pPr>
        <w:spacing w:after="16" w:line="281" w:lineRule="auto"/>
        <w:ind w:left="423" w:right="78" w:firstLine="0"/>
        <w:jc w:val="both"/>
      </w:pPr>
      <w:r>
        <w:t xml:space="preserve">   Воспитательная работа в данном</w:t>
      </w:r>
      <w:r>
        <w:rPr>
          <w:sz w:val="22"/>
        </w:rPr>
        <w:t xml:space="preserve"> направлении связана со структурой самого понятия «патриотизм» и определяется через следующие взаимосвязанные компоненты: </w:t>
      </w:r>
    </w:p>
    <w:p w14:paraId="301B88C1" w14:textId="77777777" w:rsidR="00A524C9" w:rsidRDefault="0024032F">
      <w:pPr>
        <w:numPr>
          <w:ilvl w:val="0"/>
          <w:numId w:val="5"/>
        </w:numPr>
        <w:spacing w:after="54" w:line="281" w:lineRule="auto"/>
        <w:ind w:right="78" w:hanging="360"/>
        <w:jc w:val="both"/>
      </w:pPr>
      <w:r>
        <w:rPr>
          <w:sz w:val="22"/>
        </w:rPr>
        <w:t xml:space="preserve">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w:t>
      </w:r>
    </w:p>
    <w:p w14:paraId="2B5A2257" w14:textId="77777777" w:rsidR="00A524C9" w:rsidRDefault="0024032F">
      <w:pPr>
        <w:numPr>
          <w:ilvl w:val="0"/>
          <w:numId w:val="5"/>
        </w:numPr>
        <w:spacing w:after="16" w:line="281" w:lineRule="auto"/>
        <w:ind w:right="78" w:hanging="360"/>
        <w:jc w:val="both"/>
      </w:pPr>
      <w:r>
        <w:rPr>
          <w:sz w:val="22"/>
        </w:rPr>
        <w:t xml:space="preserve">эмоционально-ценностный, характеризующийся любовью к Родине – России, уважением к своему народу, народу России в целом; </w:t>
      </w:r>
    </w:p>
    <w:p w14:paraId="3BE42F5C" w14:textId="77777777" w:rsidR="00A524C9" w:rsidRDefault="0024032F">
      <w:pPr>
        <w:numPr>
          <w:ilvl w:val="0"/>
          <w:numId w:val="5"/>
        </w:numPr>
        <w:spacing w:after="16" w:line="281" w:lineRule="auto"/>
        <w:ind w:right="78" w:hanging="360"/>
        <w:jc w:val="both"/>
      </w:pPr>
      <w:r>
        <w:rPr>
          <w:sz w:val="22"/>
        </w:rPr>
        <w:t xml:space="preserve">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14:paraId="3BF9A866" w14:textId="77777777" w:rsidR="00A524C9" w:rsidRDefault="0024032F">
      <w:pPr>
        <w:ind w:left="418" w:right="6"/>
      </w:pPr>
      <w:r>
        <w:t xml:space="preserve">   Задачи патриотического воспитания: </w:t>
      </w:r>
    </w:p>
    <w:p w14:paraId="73BE31EF" w14:textId="77777777" w:rsidR="00A524C9" w:rsidRDefault="0024032F">
      <w:pPr>
        <w:numPr>
          <w:ilvl w:val="0"/>
          <w:numId w:val="6"/>
        </w:numPr>
        <w:ind w:right="6" w:hanging="360"/>
      </w:pPr>
      <w:r>
        <w:t xml:space="preserve">формирование любви к родному краю, родной природе, родному языку, культурному наследию своего народа; </w:t>
      </w:r>
    </w:p>
    <w:p w14:paraId="628E98B4" w14:textId="77777777" w:rsidR="00A524C9" w:rsidRDefault="0024032F">
      <w:pPr>
        <w:numPr>
          <w:ilvl w:val="0"/>
          <w:numId w:val="6"/>
        </w:numPr>
        <w:ind w:right="6" w:hanging="360"/>
      </w:pPr>
      <w:r>
        <w:t xml:space="preserve">воспитание любви, уважения к своим национальным особенностям и чувства собственного достоинства как представителя своего народа; </w:t>
      </w:r>
    </w:p>
    <w:p w14:paraId="13852D66" w14:textId="77777777" w:rsidR="00A524C9" w:rsidRDefault="0024032F">
      <w:pPr>
        <w:numPr>
          <w:ilvl w:val="0"/>
          <w:numId w:val="6"/>
        </w:numPr>
        <w:spacing w:after="28" w:line="257" w:lineRule="auto"/>
        <w:ind w:right="6" w:hanging="360"/>
      </w:pPr>
      <w:r>
        <w:t xml:space="preserve">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14:paraId="772B6D21" w14:textId="77777777" w:rsidR="00A524C9" w:rsidRDefault="0024032F">
      <w:pPr>
        <w:numPr>
          <w:ilvl w:val="0"/>
          <w:numId w:val="6"/>
        </w:numPr>
        <w:ind w:right="6" w:hanging="360"/>
      </w:pPr>
      <w:r>
        <w:t xml:space="preserve">воспитание любви к родной природе, природе своего края, России, понимания единства природы и людей и бережного ответственного отношения к природе. </w:t>
      </w:r>
    </w:p>
    <w:p w14:paraId="58068B57" w14:textId="77777777" w:rsidR="00A524C9" w:rsidRDefault="0024032F">
      <w:pPr>
        <w:ind w:left="418" w:right="6"/>
      </w:pPr>
      <w:r>
        <w:t xml:space="preserve">     При реализации указанных задач воспитатель обращает внимание на несколько основных направлений воспитательной работы: </w:t>
      </w:r>
    </w:p>
    <w:p w14:paraId="0E1C684B" w14:textId="77777777" w:rsidR="00A524C9" w:rsidRDefault="0024032F">
      <w:pPr>
        <w:numPr>
          <w:ilvl w:val="0"/>
          <w:numId w:val="6"/>
        </w:numPr>
        <w:ind w:right="6" w:hanging="360"/>
      </w:pPr>
      <w:r>
        <w:t xml:space="preserve">ознакомление детей с историей, героями, культурой, традициями России и своего народа; </w:t>
      </w:r>
    </w:p>
    <w:p w14:paraId="72D9B6FF" w14:textId="77777777" w:rsidR="00A524C9" w:rsidRDefault="0024032F">
      <w:pPr>
        <w:numPr>
          <w:ilvl w:val="0"/>
          <w:numId w:val="6"/>
        </w:numPr>
        <w:ind w:right="6" w:hanging="360"/>
      </w:pPr>
      <w:r>
        <w:t xml:space="preserve">организация коллективных творческих проектов, направленных на приобщение детей  к российским общенациональным традициям; </w:t>
      </w:r>
    </w:p>
    <w:p w14:paraId="254E45DB" w14:textId="77777777" w:rsidR="00A524C9" w:rsidRDefault="0024032F">
      <w:pPr>
        <w:numPr>
          <w:ilvl w:val="0"/>
          <w:numId w:val="6"/>
        </w:numPr>
        <w:spacing w:after="264"/>
        <w:ind w:right="6" w:hanging="360"/>
      </w:pPr>
      <w:r>
        <w:t xml:space="preserve">формирование правильного и безопасного поведения в природе, осознанного отношения к растениям, животным, к последствиям хозяйственной деятельности человека. </w:t>
      </w:r>
    </w:p>
    <w:p w14:paraId="46DAA7B8" w14:textId="77777777" w:rsidR="00A524C9" w:rsidRDefault="0024032F">
      <w:pPr>
        <w:spacing w:line="399" w:lineRule="auto"/>
        <w:ind w:left="418" w:right="505"/>
      </w:pPr>
      <w:r>
        <w:rPr>
          <w:b/>
          <w:color w:val="000000"/>
        </w:rPr>
        <w:t xml:space="preserve">2.1.2. Социальное направление воспитания </w:t>
      </w:r>
      <w:r>
        <w:t xml:space="preserve">   Ценности </w:t>
      </w:r>
      <w:r>
        <w:rPr>
          <w:b/>
        </w:rPr>
        <w:t xml:space="preserve">семья, дружба, человек </w:t>
      </w:r>
      <w:r>
        <w:t>и</w:t>
      </w:r>
      <w:r>
        <w:rPr>
          <w:b/>
        </w:rPr>
        <w:t xml:space="preserve"> сотрудничество</w:t>
      </w:r>
      <w:r>
        <w:t xml:space="preserve"> лежат в основе социального направления воспитания. </w:t>
      </w:r>
    </w:p>
    <w:p w14:paraId="4D610A6C" w14:textId="77777777" w:rsidR="00A524C9" w:rsidRDefault="0024032F">
      <w:pPr>
        <w:ind w:left="418" w:right="6"/>
      </w:pPr>
      <w:r>
        <w:t xml:space="preserve">   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14:paraId="1ED99D24" w14:textId="77777777" w:rsidR="00A524C9" w:rsidRDefault="0024032F">
      <w:pPr>
        <w:spacing w:after="28" w:line="257" w:lineRule="auto"/>
        <w:ind w:left="423" w:right="329" w:firstLine="0"/>
        <w:jc w:val="both"/>
      </w:pPr>
      <w:r>
        <w:lastRenderedPageBreak/>
        <w:t xml:space="preserve">   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 </w:t>
      </w:r>
    </w:p>
    <w:p w14:paraId="1D6E21A2" w14:textId="77777777" w:rsidR="00A524C9" w:rsidRDefault="0024032F">
      <w:pPr>
        <w:spacing w:after="32"/>
        <w:ind w:left="418" w:right="6"/>
      </w:pPr>
      <w:r>
        <w:t xml:space="preserve">   Выделяются основные задачи социального направления воспитания: </w:t>
      </w:r>
    </w:p>
    <w:p w14:paraId="250CF621" w14:textId="77777777" w:rsidR="00A524C9" w:rsidRDefault="0024032F">
      <w:pPr>
        <w:numPr>
          <w:ilvl w:val="0"/>
          <w:numId w:val="7"/>
        </w:numPr>
        <w:spacing w:after="34"/>
        <w:ind w:right="6" w:hanging="360"/>
      </w:pPr>
      <w:r>
        <w:t xml:space="preserve">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 </w:t>
      </w:r>
    </w:p>
    <w:p w14:paraId="7D4B2541" w14:textId="77777777" w:rsidR="00A524C9" w:rsidRDefault="0024032F">
      <w:pPr>
        <w:numPr>
          <w:ilvl w:val="0"/>
          <w:numId w:val="7"/>
        </w:numPr>
        <w:spacing w:after="28" w:line="257" w:lineRule="auto"/>
        <w:ind w:right="6" w:hanging="360"/>
      </w:pPr>
      <w:r>
        <w:t xml:space="preserve">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14:paraId="46E12394" w14:textId="77777777" w:rsidR="00A524C9" w:rsidRDefault="0024032F">
      <w:pPr>
        <w:numPr>
          <w:ilvl w:val="0"/>
          <w:numId w:val="7"/>
        </w:numPr>
        <w:ind w:right="6" w:hanging="360"/>
      </w:pPr>
      <w:r>
        <w:t xml:space="preserve">развитие способности поставить себя на место другого как проявление личностной зрелости и преодоление детского эгоизма. </w:t>
      </w:r>
    </w:p>
    <w:p w14:paraId="461EAD12" w14:textId="77777777" w:rsidR="00A524C9" w:rsidRDefault="0024032F">
      <w:pPr>
        <w:spacing w:after="31"/>
        <w:ind w:left="418" w:right="6"/>
      </w:pPr>
      <w:r>
        <w:t xml:space="preserve">   Направления деятельности воспитателя: </w:t>
      </w:r>
    </w:p>
    <w:p w14:paraId="21E2703F" w14:textId="77777777" w:rsidR="00A524C9" w:rsidRDefault="0024032F">
      <w:pPr>
        <w:numPr>
          <w:ilvl w:val="0"/>
          <w:numId w:val="7"/>
        </w:numPr>
        <w:spacing w:after="33"/>
        <w:ind w:right="6" w:hanging="360"/>
      </w:pPr>
      <w:r>
        <w:t xml:space="preserve">организация сюжетно-ролевых игр (в семью, в команду и т. п.), игр с правилами, традиционных народных игры и пр.; </w:t>
      </w:r>
    </w:p>
    <w:p w14:paraId="06F8D929" w14:textId="77777777" w:rsidR="00A524C9" w:rsidRDefault="0024032F">
      <w:pPr>
        <w:numPr>
          <w:ilvl w:val="0"/>
          <w:numId w:val="7"/>
        </w:numPr>
        <w:ind w:right="6" w:hanging="360"/>
      </w:pPr>
      <w:r>
        <w:t xml:space="preserve">воспитание у детей навыков поведения в обществе; </w:t>
      </w:r>
    </w:p>
    <w:p w14:paraId="13AFBD2F" w14:textId="77777777" w:rsidR="00A524C9" w:rsidRDefault="0024032F">
      <w:pPr>
        <w:numPr>
          <w:ilvl w:val="0"/>
          <w:numId w:val="7"/>
        </w:numPr>
        <w:ind w:right="6" w:hanging="360"/>
      </w:pPr>
      <w:r>
        <w:t xml:space="preserve">обучение детей сотрудничеству через организацию групповых форм детской деятельности; </w:t>
      </w:r>
    </w:p>
    <w:p w14:paraId="57F96BE5" w14:textId="77777777" w:rsidR="00A524C9" w:rsidRDefault="0024032F">
      <w:pPr>
        <w:numPr>
          <w:ilvl w:val="0"/>
          <w:numId w:val="7"/>
        </w:numPr>
        <w:ind w:right="6" w:hanging="360"/>
      </w:pPr>
      <w:r>
        <w:t xml:space="preserve">формирование у детей умения анализировать поступки и чувства – свои и других людей; </w:t>
      </w:r>
    </w:p>
    <w:p w14:paraId="16AD1665" w14:textId="77777777" w:rsidR="00A524C9" w:rsidRDefault="0024032F">
      <w:pPr>
        <w:numPr>
          <w:ilvl w:val="0"/>
          <w:numId w:val="7"/>
        </w:numPr>
        <w:ind w:right="6" w:hanging="360"/>
      </w:pPr>
      <w:r>
        <w:t xml:space="preserve">организация коллективных проектов заботы и помощи; </w:t>
      </w:r>
    </w:p>
    <w:p w14:paraId="0940F13E" w14:textId="77777777" w:rsidR="00A524C9" w:rsidRDefault="0024032F">
      <w:pPr>
        <w:numPr>
          <w:ilvl w:val="0"/>
          <w:numId w:val="7"/>
        </w:numPr>
        <w:spacing w:after="219"/>
        <w:ind w:right="6" w:hanging="360"/>
      </w:pPr>
      <w:r>
        <w:t xml:space="preserve">создание доброжелательного психологического климата в группе. </w:t>
      </w:r>
    </w:p>
    <w:p w14:paraId="1B73951E" w14:textId="77777777" w:rsidR="00A524C9" w:rsidRDefault="0024032F">
      <w:pPr>
        <w:pStyle w:val="5"/>
        <w:ind w:left="418"/>
      </w:pPr>
      <w:r>
        <w:t xml:space="preserve">2.1.3. Познавательное направление воспитания </w:t>
      </w:r>
    </w:p>
    <w:p w14:paraId="3C2C5F37" w14:textId="77777777" w:rsidR="00A524C9" w:rsidRDefault="0024032F">
      <w:pPr>
        <w:ind w:left="418" w:right="6"/>
      </w:pPr>
      <w:r>
        <w:t xml:space="preserve">   Ценность – </w:t>
      </w:r>
      <w:r>
        <w:rPr>
          <w:b/>
        </w:rPr>
        <w:t>знания</w:t>
      </w:r>
      <w:r>
        <w:t xml:space="preserve">. Цель познавательного направления воспитания – формирование ценности познания. </w:t>
      </w:r>
    </w:p>
    <w:p w14:paraId="0D4D871E" w14:textId="77777777" w:rsidR="00A524C9" w:rsidRDefault="0024032F">
      <w:pPr>
        <w:ind w:left="418" w:right="6"/>
      </w:pPr>
      <w:r>
        <w:t xml:space="preserve">  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14:paraId="72453DF9" w14:textId="77777777" w:rsidR="00A524C9" w:rsidRDefault="0024032F">
      <w:pPr>
        <w:spacing w:after="36"/>
        <w:ind w:left="418" w:right="6"/>
      </w:pPr>
      <w:r>
        <w:t xml:space="preserve">    Задачи познавательного направления воспитания: </w:t>
      </w:r>
    </w:p>
    <w:p w14:paraId="65675C83" w14:textId="77777777" w:rsidR="00A524C9" w:rsidRDefault="0024032F">
      <w:pPr>
        <w:numPr>
          <w:ilvl w:val="0"/>
          <w:numId w:val="8"/>
        </w:numPr>
        <w:ind w:right="6" w:hanging="360"/>
      </w:pPr>
      <w:r>
        <w:t xml:space="preserve">развитие любознательности, формирование опыта познавательной инициативы; </w:t>
      </w:r>
    </w:p>
    <w:p w14:paraId="4954EC86" w14:textId="77777777" w:rsidR="00A524C9" w:rsidRDefault="0024032F">
      <w:pPr>
        <w:numPr>
          <w:ilvl w:val="0"/>
          <w:numId w:val="8"/>
        </w:numPr>
        <w:ind w:right="6" w:hanging="360"/>
      </w:pPr>
      <w:r>
        <w:t xml:space="preserve">формирование ценностного отношения к взрослому как источнику знаний; </w:t>
      </w:r>
    </w:p>
    <w:p w14:paraId="5A02AFD6" w14:textId="77777777" w:rsidR="00A524C9" w:rsidRDefault="0024032F">
      <w:pPr>
        <w:numPr>
          <w:ilvl w:val="0"/>
          <w:numId w:val="8"/>
        </w:numPr>
        <w:ind w:right="6" w:hanging="360"/>
      </w:pPr>
      <w:r>
        <w:t xml:space="preserve">приобщение ребенка к культурным способам познания (книги, интернет-источники, дискуссии и др.). </w:t>
      </w:r>
    </w:p>
    <w:p w14:paraId="342098CF" w14:textId="77777777" w:rsidR="00A524C9" w:rsidRDefault="0024032F">
      <w:pPr>
        <w:ind w:left="418" w:right="6"/>
      </w:pPr>
      <w:r>
        <w:t xml:space="preserve">Направления деятельности воспитателя: </w:t>
      </w:r>
    </w:p>
    <w:p w14:paraId="6192FE89" w14:textId="77777777" w:rsidR="00A524C9" w:rsidRDefault="0024032F">
      <w:pPr>
        <w:numPr>
          <w:ilvl w:val="0"/>
          <w:numId w:val="8"/>
        </w:numPr>
        <w:spacing w:after="66"/>
        <w:ind w:right="6" w:hanging="360"/>
      </w:pPr>
      <w:r>
        <w:t xml:space="preserve">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14:paraId="5F3BB698" w14:textId="77777777" w:rsidR="00A524C9" w:rsidRDefault="0024032F">
      <w:pPr>
        <w:numPr>
          <w:ilvl w:val="0"/>
          <w:numId w:val="8"/>
        </w:numPr>
        <w:spacing w:after="29"/>
        <w:ind w:right="6" w:hanging="360"/>
      </w:pPr>
      <w:r>
        <w:t xml:space="preserve">организация конструкторской и продуктивной творческой деятельности, проектной  и исследовательской деятельности детей совместно со взрослыми; </w:t>
      </w:r>
    </w:p>
    <w:p w14:paraId="10D8C37B" w14:textId="77777777" w:rsidR="00A524C9" w:rsidRDefault="0024032F">
      <w:pPr>
        <w:numPr>
          <w:ilvl w:val="0"/>
          <w:numId w:val="8"/>
        </w:numPr>
        <w:spacing w:after="281" w:line="257" w:lineRule="auto"/>
        <w:ind w:right="6" w:hanging="360"/>
      </w:pPr>
      <w:r>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14:paraId="66D00C7D" w14:textId="77777777" w:rsidR="00A524C9" w:rsidRDefault="0024032F">
      <w:pPr>
        <w:pStyle w:val="5"/>
        <w:ind w:left="418"/>
      </w:pPr>
      <w:r>
        <w:t xml:space="preserve">2.1.4. Физическое и оздоровительное направление воспитания </w:t>
      </w:r>
    </w:p>
    <w:p w14:paraId="567C0A33" w14:textId="77777777" w:rsidR="00A524C9" w:rsidRDefault="0024032F">
      <w:pPr>
        <w:spacing w:after="49"/>
        <w:ind w:left="418" w:right="6"/>
      </w:pPr>
      <w:r>
        <w:t xml:space="preserve">    Ценность – </w:t>
      </w:r>
      <w:r>
        <w:rPr>
          <w:b/>
        </w:rPr>
        <w:t xml:space="preserve">здоровье. </w:t>
      </w:r>
      <w:r>
        <w:t xml:space="preserve">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14:paraId="6FA02ADB" w14:textId="77777777" w:rsidR="00A524C9" w:rsidRDefault="0024032F">
      <w:pPr>
        <w:spacing w:after="75"/>
        <w:ind w:left="418" w:right="6"/>
      </w:pPr>
      <w:r>
        <w:t xml:space="preserve">Задачи по формированию здорового образа жизни: </w:t>
      </w:r>
    </w:p>
    <w:p w14:paraId="6E98F5B6" w14:textId="77777777" w:rsidR="00A524C9" w:rsidRDefault="0024032F">
      <w:pPr>
        <w:numPr>
          <w:ilvl w:val="0"/>
          <w:numId w:val="9"/>
        </w:numPr>
        <w:ind w:right="6" w:hanging="360"/>
      </w:pPr>
      <w:r>
        <w:t xml:space="preserve">обеспечение построения образовательного процесса физического воспитания детей </w:t>
      </w:r>
    </w:p>
    <w:p w14:paraId="7D174585" w14:textId="77777777" w:rsidR="00A524C9" w:rsidRDefault="0024032F">
      <w:pPr>
        <w:spacing w:after="83" w:line="257" w:lineRule="auto"/>
        <w:ind w:left="1143" w:right="252" w:firstLine="0"/>
        <w:jc w:val="both"/>
      </w:pPr>
      <w:r>
        <w:t xml:space="preserve">(совместной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14:paraId="00D2E9A5" w14:textId="77777777" w:rsidR="00A524C9" w:rsidRDefault="0024032F">
      <w:pPr>
        <w:numPr>
          <w:ilvl w:val="0"/>
          <w:numId w:val="9"/>
        </w:numPr>
        <w:ind w:right="6" w:hanging="360"/>
      </w:pPr>
      <w:r>
        <w:t xml:space="preserve">закаливание, повышение сопротивляемости к воздействию условий внешней среды;   </w:t>
      </w:r>
    </w:p>
    <w:p w14:paraId="365A08D4" w14:textId="77777777" w:rsidR="00A524C9" w:rsidRDefault="0024032F">
      <w:pPr>
        <w:numPr>
          <w:ilvl w:val="0"/>
          <w:numId w:val="9"/>
        </w:numPr>
        <w:ind w:right="6" w:hanging="360"/>
      </w:pPr>
      <w:r>
        <w:t xml:space="preserve">укрепление опорно-двигательного аппарата; </w:t>
      </w:r>
    </w:p>
    <w:p w14:paraId="37117519" w14:textId="77777777" w:rsidR="00A524C9" w:rsidRDefault="0024032F">
      <w:pPr>
        <w:numPr>
          <w:ilvl w:val="0"/>
          <w:numId w:val="9"/>
        </w:numPr>
        <w:spacing w:after="28" w:line="257" w:lineRule="auto"/>
        <w:ind w:right="6" w:hanging="360"/>
      </w:pPr>
      <w:r>
        <w:t xml:space="preserve">развитие двигательных способностей, обучение двигательным навыкам и умениям; </w:t>
      </w:r>
      <w:r>
        <w:rPr>
          <w:rFonts w:ascii="Segoe UI Symbol" w:eastAsia="Segoe UI Symbol" w:hAnsi="Segoe UI Symbol" w:cs="Segoe UI Symbol"/>
        </w:rPr>
        <w:t></w:t>
      </w:r>
      <w:r>
        <w:rPr>
          <w:rFonts w:ascii="Arial" w:eastAsia="Arial" w:hAnsi="Arial" w:cs="Arial"/>
        </w:rPr>
        <w:t xml:space="preserve"> </w:t>
      </w:r>
      <w:r>
        <w:t xml:space="preserve">формирование элементарных представлений в области физической культуры, здоровья и безопасного образа жизни; </w:t>
      </w:r>
    </w:p>
    <w:p w14:paraId="33C61B59" w14:textId="77777777" w:rsidR="00A524C9" w:rsidRDefault="0024032F">
      <w:pPr>
        <w:numPr>
          <w:ilvl w:val="0"/>
          <w:numId w:val="9"/>
        </w:numPr>
        <w:spacing w:after="79"/>
        <w:ind w:right="6" w:hanging="360"/>
      </w:pPr>
      <w:r>
        <w:t xml:space="preserve">организация сна, здорового питания, выстраивание правильного режима дня; </w:t>
      </w:r>
    </w:p>
    <w:p w14:paraId="5213E1F3" w14:textId="77777777" w:rsidR="00A524C9" w:rsidRDefault="0024032F">
      <w:pPr>
        <w:numPr>
          <w:ilvl w:val="0"/>
          <w:numId w:val="9"/>
        </w:numPr>
        <w:spacing w:after="52"/>
        <w:ind w:right="6" w:hanging="360"/>
      </w:pPr>
      <w:r>
        <w:t xml:space="preserve">воспитание экологической культуры, обучение безопасности жизнедеятельности. </w:t>
      </w:r>
    </w:p>
    <w:p w14:paraId="5FCFFF17" w14:textId="77777777" w:rsidR="00A524C9" w:rsidRDefault="0024032F">
      <w:pPr>
        <w:spacing w:after="118"/>
        <w:ind w:left="418" w:right="6"/>
      </w:pPr>
      <w:r>
        <w:t xml:space="preserve">Направления деятельности воспитателя: </w:t>
      </w:r>
    </w:p>
    <w:p w14:paraId="497A1110" w14:textId="77777777" w:rsidR="00A524C9" w:rsidRDefault="0024032F">
      <w:pPr>
        <w:numPr>
          <w:ilvl w:val="0"/>
          <w:numId w:val="9"/>
        </w:numPr>
        <w:spacing w:after="33"/>
        <w:ind w:right="6" w:hanging="360"/>
      </w:pPr>
      <w:r>
        <w:t xml:space="preserve">организация подвижных, спортивных игр, в том числе традиционных народных игр, дворовых игр на территории ДОУ; </w:t>
      </w:r>
    </w:p>
    <w:p w14:paraId="6AED6861" w14:textId="77777777" w:rsidR="00A524C9" w:rsidRDefault="0024032F">
      <w:pPr>
        <w:numPr>
          <w:ilvl w:val="0"/>
          <w:numId w:val="9"/>
        </w:numPr>
        <w:ind w:right="6" w:hanging="360"/>
      </w:pPr>
      <w:r>
        <w:t xml:space="preserve">создание детско-взрослых проектов по здоровому образу жизни; </w:t>
      </w:r>
    </w:p>
    <w:p w14:paraId="30CA3BB6" w14:textId="77777777" w:rsidR="00A524C9" w:rsidRDefault="0024032F">
      <w:pPr>
        <w:numPr>
          <w:ilvl w:val="0"/>
          <w:numId w:val="9"/>
        </w:numPr>
        <w:ind w:right="6" w:hanging="360"/>
      </w:pPr>
      <w:r>
        <w:t xml:space="preserve">введение оздоровительных традиций в ДОУ; </w:t>
      </w:r>
    </w:p>
    <w:p w14:paraId="5961934D" w14:textId="77777777" w:rsidR="00A524C9" w:rsidRDefault="0024032F">
      <w:pPr>
        <w:numPr>
          <w:ilvl w:val="0"/>
          <w:numId w:val="9"/>
        </w:numPr>
        <w:ind w:right="6" w:hanging="360"/>
      </w:pPr>
      <w:r>
        <w:t xml:space="preserve">применение разнообразных здоровьесберегающих технологий. </w:t>
      </w:r>
    </w:p>
    <w:p w14:paraId="0F5CD72E" w14:textId="77777777" w:rsidR="00A524C9" w:rsidRDefault="0024032F">
      <w:pPr>
        <w:spacing w:after="26" w:line="259" w:lineRule="auto"/>
        <w:ind w:left="1124" w:firstLine="0"/>
      </w:pPr>
      <w:r>
        <w:t xml:space="preserve"> </w:t>
      </w:r>
    </w:p>
    <w:p w14:paraId="77B7A9E4" w14:textId="77777777" w:rsidR="00A524C9" w:rsidRDefault="0024032F">
      <w:pPr>
        <w:ind w:left="418" w:right="6"/>
      </w:pPr>
      <w:r>
        <w:t xml:space="preserve">   Особое внимание уделяется формированию у дошкольников </w:t>
      </w:r>
      <w:r>
        <w:rPr>
          <w:b/>
        </w:rPr>
        <w:t xml:space="preserve">культурно-гигиенических навыков </w:t>
      </w:r>
      <w:r>
        <w:t xml:space="preserve">как важной части воспитания </w:t>
      </w:r>
      <w:r>
        <w:rPr>
          <w:b/>
        </w:rPr>
        <w:t>культуры</w:t>
      </w:r>
      <w:r>
        <w:t xml:space="preserve"> </w:t>
      </w:r>
      <w:r>
        <w:rPr>
          <w:b/>
        </w:rPr>
        <w:t>здоровья</w:t>
      </w:r>
      <w:r>
        <w:t xml:space="preserve">.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14:paraId="5BFD9A25" w14:textId="77777777" w:rsidR="00A524C9" w:rsidRDefault="0024032F">
      <w:pPr>
        <w:ind w:left="418" w:right="6"/>
      </w:pPr>
      <w:r>
        <w:t xml:space="preserve">   Особенность культурно-гигиенических навыков заключается в том, что они должны формироваться на протяжении всего пребывания ребенка в ДОУ. </w:t>
      </w:r>
    </w:p>
    <w:p w14:paraId="2B0F6345" w14:textId="77777777" w:rsidR="00A524C9" w:rsidRDefault="0024032F">
      <w:pPr>
        <w:ind w:left="418" w:right="6"/>
      </w:pPr>
      <w:r>
        <w:t xml:space="preserve">   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14:paraId="08602224" w14:textId="77777777" w:rsidR="00A524C9" w:rsidRDefault="0024032F">
      <w:pPr>
        <w:ind w:left="418" w:right="6"/>
      </w:pPr>
      <w:r>
        <w:t xml:space="preserve">   Формируя у детей культурно-гигиенические навыки, воспитатель ДОУ должен сосредоточить свое внимание на нескольких основных направлениях воспитательной работы: </w:t>
      </w:r>
    </w:p>
    <w:p w14:paraId="6B0A6AE9" w14:textId="77777777" w:rsidR="00A524C9" w:rsidRDefault="0024032F">
      <w:pPr>
        <w:numPr>
          <w:ilvl w:val="0"/>
          <w:numId w:val="10"/>
        </w:numPr>
        <w:ind w:right="6" w:hanging="360"/>
      </w:pPr>
      <w:r>
        <w:t xml:space="preserve">формировать у ребенка навыки поведения во время приема пищи; </w:t>
      </w:r>
    </w:p>
    <w:p w14:paraId="09B45074" w14:textId="77777777" w:rsidR="00A524C9" w:rsidRDefault="0024032F">
      <w:pPr>
        <w:numPr>
          <w:ilvl w:val="0"/>
          <w:numId w:val="10"/>
        </w:numPr>
        <w:ind w:right="6" w:hanging="360"/>
      </w:pPr>
      <w:r>
        <w:t xml:space="preserve">формировать  у  </w:t>
      </w:r>
      <w:r>
        <w:tab/>
        <w:t xml:space="preserve">ребенка  </w:t>
      </w:r>
      <w:r>
        <w:tab/>
        <w:t xml:space="preserve">представления  </w:t>
      </w:r>
      <w:r>
        <w:tab/>
        <w:t xml:space="preserve">о  </w:t>
      </w:r>
      <w:r>
        <w:tab/>
        <w:t xml:space="preserve">ценности  </w:t>
      </w:r>
      <w:r>
        <w:tab/>
        <w:t xml:space="preserve">здоровья, красоте и чистоте тела; </w:t>
      </w:r>
    </w:p>
    <w:p w14:paraId="657F2384" w14:textId="77777777" w:rsidR="00A524C9" w:rsidRDefault="0024032F">
      <w:pPr>
        <w:numPr>
          <w:ilvl w:val="0"/>
          <w:numId w:val="10"/>
        </w:numPr>
        <w:ind w:right="6" w:hanging="360"/>
      </w:pPr>
      <w:r>
        <w:t>формировать у ребенка привычку следить за своим внешним видом; •</w:t>
      </w:r>
      <w:r>
        <w:rPr>
          <w:rFonts w:ascii="Arial" w:eastAsia="Arial" w:hAnsi="Arial" w:cs="Arial"/>
        </w:rPr>
        <w:t xml:space="preserve"> </w:t>
      </w:r>
      <w:r>
        <w:rPr>
          <w:rFonts w:ascii="Arial" w:eastAsia="Arial" w:hAnsi="Arial" w:cs="Arial"/>
        </w:rPr>
        <w:tab/>
      </w:r>
      <w:r>
        <w:t xml:space="preserve">включать информацию о гигиене в повседневную жизнь ребенка, в игру. </w:t>
      </w:r>
    </w:p>
    <w:p w14:paraId="598273B1" w14:textId="77777777" w:rsidR="00A524C9" w:rsidRDefault="0024032F">
      <w:pPr>
        <w:ind w:left="418" w:right="6"/>
      </w:pPr>
      <w:r>
        <w:t xml:space="preserve">   Работа по формированию у ребенка культурно-гигиенических навыков должна вестись  в тесном контакте с семьей. </w:t>
      </w:r>
    </w:p>
    <w:p w14:paraId="7C9D26FD" w14:textId="77777777" w:rsidR="00A524C9" w:rsidRDefault="0024032F">
      <w:pPr>
        <w:pStyle w:val="5"/>
        <w:ind w:left="418"/>
      </w:pPr>
      <w:r>
        <w:t xml:space="preserve">2.1.5. Трудовое направление воспитания </w:t>
      </w:r>
    </w:p>
    <w:p w14:paraId="33EDA202" w14:textId="77777777" w:rsidR="00A524C9" w:rsidRDefault="0024032F">
      <w:pPr>
        <w:ind w:left="418" w:right="205"/>
      </w:pPr>
      <w:r>
        <w:t xml:space="preserve">  Ценность – </w:t>
      </w:r>
      <w:r>
        <w:rPr>
          <w:b/>
        </w:rPr>
        <w:t xml:space="preserve">труд. </w:t>
      </w:r>
      <w:r>
        <w:t xml:space="preserve">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w:t>
      </w:r>
      <w:r>
        <w:tab/>
        <w:t xml:space="preserve">и подготавливает  их к осознанию его нравственной стороны.    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w:t>
      </w:r>
    </w:p>
    <w:p w14:paraId="3E6D085C" w14:textId="77777777" w:rsidR="00A524C9" w:rsidRDefault="0024032F">
      <w:pPr>
        <w:spacing w:after="37"/>
        <w:ind w:left="418" w:right="6"/>
      </w:pPr>
      <w:r>
        <w:t xml:space="preserve">Можно выделить основные задачи трудового воспитания: </w:t>
      </w:r>
    </w:p>
    <w:p w14:paraId="77E67EE5" w14:textId="77777777" w:rsidR="00A524C9" w:rsidRDefault="0024032F">
      <w:pPr>
        <w:numPr>
          <w:ilvl w:val="0"/>
          <w:numId w:val="11"/>
        </w:numPr>
        <w:spacing w:after="28" w:line="257" w:lineRule="auto"/>
        <w:ind w:right="6" w:hanging="360"/>
      </w:pPr>
      <w:r>
        <w:t xml:space="preserve">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14:paraId="609F1059" w14:textId="77777777" w:rsidR="00A524C9" w:rsidRDefault="0024032F">
      <w:pPr>
        <w:numPr>
          <w:ilvl w:val="0"/>
          <w:numId w:val="11"/>
        </w:numPr>
        <w:spacing w:after="34"/>
        <w:ind w:right="6" w:hanging="360"/>
      </w:pPr>
      <w:r>
        <w:t xml:space="preserve">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14:paraId="51431B98" w14:textId="77777777" w:rsidR="00A524C9" w:rsidRDefault="0024032F">
      <w:pPr>
        <w:numPr>
          <w:ilvl w:val="0"/>
          <w:numId w:val="11"/>
        </w:numPr>
        <w:ind w:right="6" w:hanging="360"/>
      </w:pPr>
      <w:r>
        <w:t xml:space="preserve">формирование трудового усилия (привычки к доступному дошкольнику напряжению </w:t>
      </w:r>
    </w:p>
    <w:p w14:paraId="16867A53" w14:textId="77777777" w:rsidR="00A524C9" w:rsidRDefault="0024032F">
      <w:pPr>
        <w:spacing w:after="0" w:line="259" w:lineRule="auto"/>
        <w:ind w:left="0" w:right="1897" w:firstLine="0"/>
        <w:jc w:val="right"/>
      </w:pPr>
      <w:r>
        <w:t xml:space="preserve">физических, умственных и нравственных сил для решения трудовой задачи).                                            </w:t>
      </w:r>
    </w:p>
    <w:p w14:paraId="400F8F67" w14:textId="77777777" w:rsidR="00A524C9" w:rsidRDefault="0024032F">
      <w:pPr>
        <w:spacing w:after="0" w:line="259" w:lineRule="auto"/>
        <w:ind w:left="423" w:firstLine="0"/>
      </w:pPr>
      <w:r>
        <w:t xml:space="preserve"> </w:t>
      </w:r>
    </w:p>
    <w:p w14:paraId="2FFD46AC" w14:textId="77777777" w:rsidR="00A524C9" w:rsidRDefault="0024032F">
      <w:pPr>
        <w:spacing w:after="34"/>
        <w:ind w:left="418" w:right="6"/>
      </w:pPr>
      <w:r>
        <w:t xml:space="preserve">При реализации данных задач воспитатель ДОУ должен сосредоточить свое внимание  на нескольких направлениях воспитательной работы: </w:t>
      </w:r>
    </w:p>
    <w:p w14:paraId="228D0FAD" w14:textId="77777777" w:rsidR="00A524C9" w:rsidRDefault="0024032F">
      <w:pPr>
        <w:numPr>
          <w:ilvl w:val="0"/>
          <w:numId w:val="11"/>
        </w:numPr>
        <w:spacing w:after="29"/>
        <w:ind w:right="6" w:hanging="360"/>
      </w:pPr>
      <w:r>
        <w:t xml:space="preserve">показать детям необходимость постоянного труда в повседневной жизни, использовать его возможности для нравственного воспитания дошкольников; </w:t>
      </w:r>
    </w:p>
    <w:p w14:paraId="189F1580" w14:textId="77777777" w:rsidR="00A524C9" w:rsidRDefault="0024032F">
      <w:pPr>
        <w:numPr>
          <w:ilvl w:val="0"/>
          <w:numId w:val="11"/>
        </w:numPr>
        <w:spacing w:after="28"/>
        <w:ind w:right="6" w:hanging="360"/>
      </w:pPr>
      <w:r>
        <w:t xml:space="preserve">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14:paraId="2A088513" w14:textId="77777777" w:rsidR="00A524C9" w:rsidRDefault="0024032F">
      <w:pPr>
        <w:numPr>
          <w:ilvl w:val="0"/>
          <w:numId w:val="11"/>
        </w:numPr>
        <w:spacing w:after="67"/>
        <w:ind w:right="6" w:hanging="360"/>
      </w:pPr>
      <w:r>
        <w:t xml:space="preserve">предоставлять детям самостоятельность в выполнении работы, чтобы они почувствовали ответственность за свои действия; </w:t>
      </w:r>
    </w:p>
    <w:p w14:paraId="23E5FEE0" w14:textId="77777777" w:rsidR="00A524C9" w:rsidRDefault="0024032F">
      <w:pPr>
        <w:numPr>
          <w:ilvl w:val="0"/>
          <w:numId w:val="11"/>
        </w:numPr>
        <w:spacing w:after="34"/>
        <w:ind w:right="6" w:hanging="360"/>
      </w:pPr>
      <w:r>
        <w:t xml:space="preserve">собственным примером трудолюбия и занятости создавать у детей соответствующее настроение, формировать стремление к полезной деятельности; </w:t>
      </w:r>
    </w:p>
    <w:p w14:paraId="496F8A1A" w14:textId="77777777" w:rsidR="00A524C9" w:rsidRDefault="0024032F">
      <w:pPr>
        <w:numPr>
          <w:ilvl w:val="0"/>
          <w:numId w:val="11"/>
        </w:numPr>
        <w:spacing w:after="260"/>
        <w:ind w:right="6" w:hanging="360"/>
      </w:pPr>
      <w:r>
        <w:t xml:space="preserve">связывать развитие трудолюбия с формированием общественных мотивов труда, желанием приносить пользу людям. </w:t>
      </w:r>
    </w:p>
    <w:p w14:paraId="5711E029" w14:textId="77777777" w:rsidR="00A524C9" w:rsidRDefault="0024032F">
      <w:pPr>
        <w:pStyle w:val="5"/>
        <w:ind w:left="418"/>
      </w:pPr>
      <w:r>
        <w:t xml:space="preserve">2.1.6. Этико-эстетическое направление воспитания </w:t>
      </w:r>
    </w:p>
    <w:p w14:paraId="63D16121" w14:textId="77777777" w:rsidR="00A524C9" w:rsidRDefault="0024032F">
      <w:pPr>
        <w:ind w:left="408" w:right="6" w:firstLine="701"/>
      </w:pPr>
      <w:r>
        <w:t xml:space="preserve">Ценности – </w:t>
      </w:r>
      <w:r>
        <w:rPr>
          <w:b/>
        </w:rPr>
        <w:t>культура и</w:t>
      </w:r>
      <w:r>
        <w:t xml:space="preserve"> </w:t>
      </w:r>
      <w:r>
        <w:rPr>
          <w:b/>
        </w:rPr>
        <w:t>красота</w:t>
      </w:r>
      <w:r>
        <w:t xml:space="preserve">. </w:t>
      </w:r>
      <w:r>
        <w:rPr>
          <w:b/>
        </w:rPr>
        <w:t>Культура поведения</w:t>
      </w:r>
      <w: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14:paraId="72881FD4" w14:textId="77777777" w:rsidR="00A524C9" w:rsidRDefault="0024032F">
      <w:pPr>
        <w:spacing w:after="20" w:line="259" w:lineRule="auto"/>
        <w:ind w:left="423" w:firstLine="0"/>
      </w:pPr>
      <w:r>
        <w:t xml:space="preserve"> </w:t>
      </w:r>
    </w:p>
    <w:p w14:paraId="6B39F6FB" w14:textId="77777777" w:rsidR="00A524C9" w:rsidRDefault="0024032F">
      <w:pPr>
        <w:spacing w:after="36"/>
        <w:ind w:left="418" w:right="6"/>
      </w:pPr>
      <w:r>
        <w:t xml:space="preserve">Можно выделить основные задачи этико-эстетического воспитания: </w:t>
      </w:r>
    </w:p>
    <w:p w14:paraId="29C4FBD6" w14:textId="77777777" w:rsidR="00A524C9" w:rsidRDefault="0024032F">
      <w:pPr>
        <w:numPr>
          <w:ilvl w:val="0"/>
          <w:numId w:val="12"/>
        </w:numPr>
        <w:ind w:right="6" w:hanging="360"/>
      </w:pPr>
      <w:r>
        <w:t xml:space="preserve">формирование культуры общения, поведения, этических представлений; </w:t>
      </w:r>
    </w:p>
    <w:p w14:paraId="04FE15F1" w14:textId="77777777" w:rsidR="00A524C9" w:rsidRDefault="0024032F">
      <w:pPr>
        <w:numPr>
          <w:ilvl w:val="0"/>
          <w:numId w:val="12"/>
        </w:numPr>
        <w:spacing w:after="29"/>
        <w:ind w:right="6" w:hanging="360"/>
      </w:pPr>
      <w:r>
        <w:t xml:space="preserve">воспитание представлений о значении опрятности и красоты внешней, ее влиянии  на внутренний мир человека; </w:t>
      </w:r>
    </w:p>
    <w:p w14:paraId="229C5FD2" w14:textId="77777777" w:rsidR="00A524C9" w:rsidRDefault="0024032F">
      <w:pPr>
        <w:numPr>
          <w:ilvl w:val="0"/>
          <w:numId w:val="12"/>
        </w:numPr>
        <w:spacing w:after="34"/>
        <w:ind w:right="6" w:hanging="360"/>
      </w:pPr>
      <w:r>
        <w:t xml:space="preserve">развитие предпосылок ценностно-смыслового восприятия и понимания произведений искусства, явлений жизни, отношений между людьми; </w:t>
      </w:r>
    </w:p>
    <w:p w14:paraId="6414C7A4" w14:textId="77777777" w:rsidR="00A524C9" w:rsidRDefault="0024032F">
      <w:pPr>
        <w:numPr>
          <w:ilvl w:val="0"/>
          <w:numId w:val="12"/>
        </w:numPr>
        <w:spacing w:after="29"/>
        <w:ind w:right="6" w:hanging="360"/>
      </w:pPr>
      <w:r>
        <w:t xml:space="preserve">воспитание любви к прекрасному, уважения к традициям и культуре родной страны  и других народов; </w:t>
      </w:r>
    </w:p>
    <w:p w14:paraId="0C3BBBF1" w14:textId="77777777" w:rsidR="00A524C9" w:rsidRDefault="0024032F">
      <w:pPr>
        <w:numPr>
          <w:ilvl w:val="0"/>
          <w:numId w:val="12"/>
        </w:numPr>
        <w:spacing w:after="28"/>
        <w:ind w:right="6" w:hanging="360"/>
      </w:pPr>
      <w:r>
        <w:t xml:space="preserve">развитие творческого отношения к миру, природе, быту и к окружающей ребенка действительности; </w:t>
      </w:r>
    </w:p>
    <w:p w14:paraId="6AA5CC76" w14:textId="77777777" w:rsidR="00A524C9" w:rsidRDefault="0024032F">
      <w:pPr>
        <w:numPr>
          <w:ilvl w:val="0"/>
          <w:numId w:val="12"/>
        </w:numPr>
        <w:ind w:right="6" w:hanging="360"/>
      </w:pPr>
      <w:r>
        <w:t xml:space="preserve">формирование у детей эстетического вкуса, стремления окружать себя прекрасным, создавать его. </w:t>
      </w:r>
    </w:p>
    <w:p w14:paraId="75A1C8BE" w14:textId="77777777" w:rsidR="00A524C9" w:rsidRDefault="0024032F">
      <w:pPr>
        <w:spacing w:after="0" w:line="259" w:lineRule="auto"/>
        <w:ind w:left="1124" w:firstLine="0"/>
      </w:pPr>
      <w:r>
        <w:t xml:space="preserve"> </w:t>
      </w:r>
    </w:p>
    <w:p w14:paraId="5A9F2738" w14:textId="77777777" w:rsidR="00A524C9" w:rsidRDefault="0024032F">
      <w:pPr>
        <w:spacing w:after="28" w:line="257" w:lineRule="auto"/>
        <w:ind w:left="423" w:right="80" w:firstLine="701"/>
        <w:jc w:val="both"/>
      </w:pPr>
      <w:r>
        <w:t xml:space="preserve">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 </w:t>
      </w:r>
      <w:r>
        <w:rPr>
          <w:rFonts w:ascii="Segoe UI Symbol" w:eastAsia="Segoe UI Symbol" w:hAnsi="Segoe UI Symbol" w:cs="Segoe UI Symbol"/>
        </w:rPr>
        <w:t></w:t>
      </w:r>
      <w:r>
        <w:rPr>
          <w:rFonts w:ascii="Arial" w:eastAsia="Arial" w:hAnsi="Arial" w:cs="Arial"/>
        </w:rPr>
        <w:t xml:space="preserve"> </w:t>
      </w:r>
      <w:r>
        <w:t xml:space="preserve">учить детей уважительно относиться к окружающим людям, считаться с их делами, интересами, удобствами; </w:t>
      </w:r>
    </w:p>
    <w:p w14:paraId="26B07579" w14:textId="77777777" w:rsidR="00A524C9" w:rsidRDefault="0024032F">
      <w:pPr>
        <w:numPr>
          <w:ilvl w:val="0"/>
          <w:numId w:val="12"/>
        </w:numPr>
        <w:spacing w:after="34"/>
        <w:ind w:right="6" w:hanging="360"/>
      </w:pPr>
      <w:r>
        <w:t xml:space="preserve">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14:paraId="5A976C89" w14:textId="77777777" w:rsidR="00A524C9" w:rsidRDefault="0024032F">
      <w:pPr>
        <w:numPr>
          <w:ilvl w:val="0"/>
          <w:numId w:val="12"/>
        </w:numPr>
        <w:spacing w:after="30"/>
        <w:ind w:right="6" w:hanging="360"/>
      </w:pPr>
      <w:r>
        <w:t xml:space="preserve">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14:paraId="7E2BABD7" w14:textId="77777777" w:rsidR="00A524C9" w:rsidRDefault="0024032F">
      <w:pPr>
        <w:numPr>
          <w:ilvl w:val="0"/>
          <w:numId w:val="12"/>
        </w:numPr>
        <w:ind w:right="6" w:hanging="360"/>
      </w:pPr>
      <w:r>
        <w:t xml:space="preserve">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14:paraId="6C6C62C5" w14:textId="77777777" w:rsidR="00A524C9" w:rsidRDefault="0024032F">
      <w:pPr>
        <w:spacing w:after="25" w:line="259" w:lineRule="auto"/>
        <w:ind w:left="1124" w:firstLine="0"/>
      </w:pPr>
      <w:r>
        <w:t xml:space="preserve"> </w:t>
      </w:r>
    </w:p>
    <w:p w14:paraId="15160F96" w14:textId="77777777" w:rsidR="00A524C9" w:rsidRDefault="0024032F">
      <w:pPr>
        <w:ind w:left="418" w:right="6"/>
      </w:pPr>
      <w:r>
        <w:t xml:space="preserve">   Цель </w:t>
      </w:r>
      <w:r>
        <w:rPr>
          <w:b/>
        </w:rPr>
        <w:t>эстетического</w:t>
      </w:r>
      <w:r>
        <w:t xml:space="preserve">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14:paraId="0A60B640" w14:textId="77777777" w:rsidR="00A524C9" w:rsidRDefault="0024032F">
      <w:pPr>
        <w:spacing w:after="24" w:line="259" w:lineRule="auto"/>
        <w:ind w:left="1124" w:firstLine="0"/>
      </w:pPr>
      <w:r>
        <w:t xml:space="preserve"> </w:t>
      </w:r>
    </w:p>
    <w:p w14:paraId="3B3C770A" w14:textId="77777777" w:rsidR="00A524C9" w:rsidRDefault="0024032F">
      <w:pPr>
        <w:spacing w:after="32"/>
        <w:ind w:left="418" w:right="6"/>
      </w:pPr>
      <w:r>
        <w:t xml:space="preserve">   Направления деятельности воспитателя по эстетическому воспитанию предполагают следующее: </w:t>
      </w:r>
    </w:p>
    <w:p w14:paraId="19AF808B" w14:textId="77777777" w:rsidR="00A524C9" w:rsidRDefault="0024032F">
      <w:pPr>
        <w:numPr>
          <w:ilvl w:val="0"/>
          <w:numId w:val="12"/>
        </w:numPr>
        <w:spacing w:after="32"/>
        <w:ind w:right="6" w:hanging="360"/>
      </w:pPr>
      <w:r>
        <w:t xml:space="preserve">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14:paraId="7CE31A07" w14:textId="77777777" w:rsidR="00A524C9" w:rsidRDefault="0024032F">
      <w:pPr>
        <w:numPr>
          <w:ilvl w:val="0"/>
          <w:numId w:val="12"/>
        </w:numPr>
        <w:spacing w:after="34"/>
        <w:ind w:right="6" w:hanging="360"/>
      </w:pPr>
      <w:r>
        <w:t xml:space="preserve">уважительное отношение к результатам творчества детей, широкое включение  их произведений в жизнь ДОО; </w:t>
      </w:r>
    </w:p>
    <w:p w14:paraId="2F6A6DF6" w14:textId="77777777" w:rsidR="00A524C9" w:rsidRDefault="0024032F">
      <w:pPr>
        <w:numPr>
          <w:ilvl w:val="0"/>
          <w:numId w:val="12"/>
        </w:numPr>
        <w:ind w:right="6" w:hanging="360"/>
      </w:pPr>
      <w:r>
        <w:t xml:space="preserve">организация выставок, концертов, создание эстетической развивающей среды и др.; </w:t>
      </w:r>
    </w:p>
    <w:p w14:paraId="2109541B" w14:textId="77777777" w:rsidR="00A524C9" w:rsidRDefault="0024032F">
      <w:pPr>
        <w:numPr>
          <w:ilvl w:val="0"/>
          <w:numId w:val="12"/>
        </w:numPr>
        <w:spacing w:after="68"/>
        <w:ind w:right="6" w:hanging="360"/>
      </w:pPr>
      <w:r>
        <w:t xml:space="preserve">формирование чувства прекрасного на основе восприятия художественного слова  на русском и родном языке; </w:t>
      </w:r>
    </w:p>
    <w:p w14:paraId="7DEC4C33" w14:textId="77777777" w:rsidR="00A524C9" w:rsidRDefault="0024032F">
      <w:pPr>
        <w:numPr>
          <w:ilvl w:val="0"/>
          <w:numId w:val="12"/>
        </w:numPr>
        <w:ind w:right="6" w:hanging="360"/>
      </w:pPr>
      <w:r>
        <w:t xml:space="preserve">реализация вариативности содержания, форм и методов работы с детьми по разным направлениям эстетического воспитания. </w:t>
      </w:r>
    </w:p>
    <w:p w14:paraId="6D3429CD" w14:textId="77777777" w:rsidR="00A524C9" w:rsidRDefault="0024032F">
      <w:pPr>
        <w:spacing w:after="63" w:line="259" w:lineRule="auto"/>
        <w:ind w:left="423" w:firstLine="0"/>
      </w:pPr>
      <w:r>
        <w:rPr>
          <w:b/>
        </w:rPr>
        <w:t xml:space="preserve"> </w:t>
      </w:r>
    </w:p>
    <w:p w14:paraId="05347F42" w14:textId="77777777" w:rsidR="00A524C9" w:rsidRDefault="0024032F">
      <w:pPr>
        <w:pStyle w:val="3"/>
        <w:ind w:left="418"/>
      </w:pPr>
      <w:r>
        <w:t xml:space="preserve">2.2. Особенности организации воспитательного процесса в ДОУ </w:t>
      </w:r>
    </w:p>
    <w:p w14:paraId="4A02BC1A" w14:textId="77777777" w:rsidR="00A524C9" w:rsidRDefault="0024032F">
      <w:pPr>
        <w:ind w:left="418" w:right="6"/>
      </w:pPr>
      <w:r>
        <w:rPr>
          <w:color w:val="990066"/>
        </w:rPr>
        <w:t xml:space="preserve">      </w:t>
      </w:r>
      <w:r>
        <w:t xml:space="preserve">Здание ДОУ построено по индивидуальному проекту, расположено в загородной зоне, в сосновом бору, общая площадь территории ДОУ составляет 6 га. </w:t>
      </w:r>
    </w:p>
    <w:p w14:paraId="65F702F7" w14:textId="77777777" w:rsidR="00A524C9" w:rsidRDefault="0024032F">
      <w:pPr>
        <w:ind w:left="418" w:right="6"/>
      </w:pPr>
      <w:r>
        <w:t xml:space="preserve">     Поскольку ДОУ территориально находится в сельской местности, в непосредственной близости к нему нет ни одного культурного центра для осуществления сетевого взаимодействия. </w:t>
      </w:r>
    </w:p>
    <w:p w14:paraId="5039AF8C" w14:textId="77777777" w:rsidR="00A524C9" w:rsidRDefault="0024032F">
      <w:pPr>
        <w:spacing w:after="28" w:line="257" w:lineRule="auto"/>
        <w:ind w:left="423" w:right="80" w:firstLine="0"/>
        <w:jc w:val="both"/>
      </w:pPr>
      <w:r>
        <w:t xml:space="preserve">     ДОУ располагает базой: спортивный зал, музыкальный зал, театральная студия, учебный класс, кафе. В основе воспитательно-образовательного процесса в ДОУ лежит педагогическая система Марии Монтессори. Для реализации задач этой системы в ДОУ оборудованы два Монтессори-класса, представляющие собой специально организованную предметно-пространственную развивающую среду (далее — Монтессори-среда) для детей раннего и дошкольного возраста.  В ДОУ имеется необходимое оборудование, атрибуты и расходный материал, при необходимости осуществляется  ИКТ сопровождение мероприятий.  </w:t>
      </w:r>
    </w:p>
    <w:p w14:paraId="50106453" w14:textId="77777777" w:rsidR="00A524C9" w:rsidRDefault="0024032F">
      <w:pPr>
        <w:spacing w:after="28" w:line="257" w:lineRule="auto"/>
        <w:ind w:left="423" w:right="80" w:firstLine="0"/>
        <w:jc w:val="both"/>
      </w:pPr>
      <w:r>
        <w:t xml:space="preserve">     Социальными заказчиками реализации Программы воспитания  как комплекса 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 </w:t>
      </w:r>
    </w:p>
    <w:p w14:paraId="1FE5B585" w14:textId="77777777" w:rsidR="00A524C9" w:rsidRDefault="0024032F">
      <w:pPr>
        <w:ind w:left="418" w:right="6"/>
      </w:pPr>
      <w:r>
        <w:t xml:space="preserve">     К особенностям социокультурной ситуации семей, чьи дети посещают ДОУ, можно отнести достаток выше  среднего уровня,  высокую занятость на работе, высокий уровень требовательности к результатам образовательной работы, средний уровень активности участия в образовательном процессе в ДОУ. </w:t>
      </w:r>
    </w:p>
    <w:p w14:paraId="4A718256" w14:textId="77777777" w:rsidR="00A524C9" w:rsidRDefault="0024032F">
      <w:pPr>
        <w:ind w:left="418" w:right="6"/>
      </w:pPr>
      <w:r>
        <w:t xml:space="preserve">    Ключевой фигурой в реализации задач воспитательно-образовательной работы в ДОУ является воспитатель группы. Ведущей технологией, используемой для решения задач воспитательной программы является педагогическая система Марии Монтессори. Основные принципы и особенности этой системы сформулированы в ООП ДОУ. Воспитатель организует, поддерживает и развивает  Монтессори-среду, деятельность детей в которой  создает условия для формирования позитивных личностных и интеллектуальных качеств каждого ребенка. </w:t>
      </w:r>
    </w:p>
    <w:p w14:paraId="7FA200F8" w14:textId="77777777" w:rsidR="00A524C9" w:rsidRDefault="0024032F">
      <w:pPr>
        <w:ind w:left="418" w:right="6"/>
      </w:pPr>
      <w:r>
        <w:t xml:space="preserve">     Воспитатель осуществляет работу с конкретной группой детей, родителями, а также другими педагогами, включая специалистов ДОУ. Работа педагогом проводится индивидуально с каждым ребенком, с подгруппой детей и фронтально. </w:t>
      </w:r>
    </w:p>
    <w:p w14:paraId="050C213C" w14:textId="77777777" w:rsidR="00A524C9" w:rsidRDefault="0024032F">
      <w:pPr>
        <w:ind w:left="418" w:right="6"/>
      </w:pPr>
      <w:r>
        <w:t xml:space="preserve">    Воспитатель реализует воспитательные задачи посредством использования следующих форм организации детской деятельности:</w:t>
      </w:r>
      <w:r>
        <w:rPr>
          <w:i/>
        </w:rPr>
        <w:t xml:space="preserve"> </w:t>
      </w:r>
      <w:r>
        <w:t xml:space="preserve">самостоятельная или совместная с взрослым деятельность в Монтессори-среде, игра, игровое упражнение, игра-путешествие, тематический блок, чтение, беседа/разговор, ситуации, конкурсы, викторины, краткосрочные проекты, занятия, </w:t>
      </w:r>
    </w:p>
    <w:p w14:paraId="3D63A714" w14:textId="77777777" w:rsidR="00A524C9" w:rsidRDefault="0024032F">
      <w:pPr>
        <w:ind w:left="418" w:right="6"/>
      </w:pPr>
      <w:r>
        <w:t>коллекционирование, творческая мастерская, эксперименты, длительные наблюдения, коллективное творческое дело, экскурсии, пешие прогулки</w:t>
      </w:r>
      <w:r>
        <w:rPr>
          <w:u w:val="single" w:color="00000A"/>
        </w:rPr>
        <w:t>.</w:t>
      </w:r>
      <w:r>
        <w:t xml:space="preserve"> Кроме этого воспитатель планирует и проводит ежедневную работу по формированию у детей культурно- гигиенических навыков , правил поведения и взаимоотношения, речевого этикета. Ежедневная работа по воспитанию отражается в календарном плане педагога. </w:t>
      </w:r>
    </w:p>
    <w:p w14:paraId="330D9185" w14:textId="77777777" w:rsidR="00A524C9" w:rsidRDefault="0024032F">
      <w:pPr>
        <w:ind w:left="418" w:right="6"/>
      </w:pPr>
      <w:r>
        <w:t xml:space="preserve">     Воспитатель также обеспечивает взаимодействие между детьми и другими педагогами ДОУ, между родителями и детьми, между детьми своей и другой группы. Мероприятия носят систематический характер, максимальное внимание уделяется самостоятельной или совместной с взрослым деятельности в специально подготовленной предметно-пространственной среде, детской игре в различных ее видах, организации элементарной трудовой деятельности, индивидуальной работе.     Характер проводимых воспитателем мероприятий в первую очередь призван обеспечивать доверительные отношения между ним и ребенком, способствующие позитивному восприятию детьми требований и просьб воспитателя, привлечению их внимания к обсуждаемой в режиме дня деятельности, активизации их социально-коммуникативной деятельности; обеспечивать побуждение детей соблюдать в течение дня пребывания в ДОУ общепринятые нормы поведения, правила общения со старшими и сверстниками. </w:t>
      </w:r>
    </w:p>
    <w:p w14:paraId="2A945A55" w14:textId="77777777" w:rsidR="00A524C9" w:rsidRDefault="0024032F">
      <w:pPr>
        <w:spacing w:after="35"/>
        <w:ind w:left="418" w:right="6"/>
      </w:pPr>
      <w:r>
        <w:t xml:space="preserve">     Процесс воспитания в ДОУ основывается на следующих принципах взаимодействия педагогических работников и воспитанников: </w:t>
      </w:r>
    </w:p>
    <w:p w14:paraId="185A3F81" w14:textId="77777777" w:rsidR="00A524C9" w:rsidRDefault="0024032F">
      <w:pPr>
        <w:spacing w:after="85" w:line="257" w:lineRule="auto"/>
        <w:ind w:left="1138" w:right="80" w:hanging="370"/>
        <w:jc w:val="both"/>
      </w:pPr>
      <w:r>
        <w:rPr>
          <w:rFonts w:ascii="Segoe UI Symbol" w:eastAsia="Segoe UI Symbol" w:hAnsi="Segoe UI Symbol" w:cs="Segoe UI Symbol"/>
        </w:rPr>
        <w:t></w:t>
      </w:r>
      <w:r>
        <w:rPr>
          <w:rFonts w:ascii="Arial" w:eastAsia="Arial" w:hAnsi="Arial" w:cs="Arial"/>
        </w:rPr>
        <w:t xml:space="preserve"> </w:t>
      </w:r>
      <w:r>
        <w:rPr>
          <w:b/>
        </w:rPr>
        <w:t xml:space="preserve">позитивная социализация ребенка - </w:t>
      </w:r>
      <w: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14:paraId="5942FC6C" w14:textId="77777777" w:rsidR="00A524C9" w:rsidRDefault="0024032F">
      <w:pPr>
        <w:pStyle w:val="2"/>
        <w:spacing w:after="4" w:line="266" w:lineRule="auto"/>
        <w:ind w:left="793"/>
      </w:pPr>
      <w:r>
        <w:rPr>
          <w:rFonts w:ascii="Segoe UI Symbol" w:eastAsia="Segoe UI Symbol" w:hAnsi="Segoe UI Symbol" w:cs="Segoe UI Symbol"/>
          <w:b w:val="0"/>
          <w:color w:val="00000A"/>
        </w:rPr>
        <w:t></w:t>
      </w:r>
      <w:r>
        <w:rPr>
          <w:rFonts w:ascii="Arial" w:eastAsia="Arial" w:hAnsi="Arial" w:cs="Arial"/>
          <w:b w:val="0"/>
          <w:color w:val="00000A"/>
        </w:rPr>
        <w:t xml:space="preserve"> </w:t>
      </w:r>
      <w:r>
        <w:rPr>
          <w:color w:val="00000A"/>
        </w:rPr>
        <w:t xml:space="preserve">личностно-развивающий и гуманистический характер взаимодействия </w:t>
      </w:r>
      <w:r>
        <w:rPr>
          <w:b w:val="0"/>
          <w:color w:val="00000A"/>
        </w:rPr>
        <w:t xml:space="preserve">взрослых </w:t>
      </w:r>
    </w:p>
    <w:p w14:paraId="79DA9CCA" w14:textId="77777777" w:rsidR="00A524C9" w:rsidRDefault="0024032F">
      <w:pPr>
        <w:spacing w:after="90" w:line="257" w:lineRule="auto"/>
        <w:ind w:left="1143" w:right="210" w:firstLine="0"/>
        <w:jc w:val="both"/>
      </w:pPr>
      <w:r>
        <w:t xml:space="preserve">(родителей (законных представителей), педагогических и иных работников ДОУ) и детей. Личностно-развивающее взаимодействие является неотъемлемой составной частью социальной ситуации развития ребенка в ДОУ, условием его эмоционального благополучия и полноценного развития; </w:t>
      </w:r>
    </w:p>
    <w:p w14:paraId="52BDDE41" w14:textId="77777777" w:rsidR="00A524C9" w:rsidRDefault="0024032F">
      <w:pPr>
        <w:numPr>
          <w:ilvl w:val="0"/>
          <w:numId w:val="13"/>
        </w:numPr>
        <w:spacing w:after="67"/>
        <w:ind w:right="6" w:hanging="360"/>
      </w:pPr>
      <w:r>
        <w:rPr>
          <w:b/>
        </w:rPr>
        <w:t xml:space="preserve">содействие и сотрудничество детей и взрослых, признание ребенка полноценным участником </w:t>
      </w:r>
      <w:r>
        <w:t xml:space="preserve">(субъектом) воспитательных отношений. Этот принцип предполагает активное участие всех субъектов отношений – как детей, так и взрослых – в реализации программы воспитания; </w:t>
      </w:r>
    </w:p>
    <w:p w14:paraId="59043A9B" w14:textId="77777777" w:rsidR="00A524C9" w:rsidRDefault="0024032F">
      <w:pPr>
        <w:numPr>
          <w:ilvl w:val="0"/>
          <w:numId w:val="13"/>
        </w:numPr>
        <w:spacing w:after="82"/>
        <w:ind w:right="6" w:hanging="360"/>
      </w:pPr>
      <w:r>
        <w:rPr>
          <w:b/>
        </w:rPr>
        <w:t xml:space="preserve">партнерство ДОУ с семьей - </w:t>
      </w:r>
      <w:r>
        <w:t xml:space="preserve">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воспитательной программы. Сотрудники ДОУ должны знать об условиях жизни ребенка в семье, понимать проблемы, уважать ценности и традиции семей воспитанников.   </w:t>
      </w:r>
    </w:p>
    <w:p w14:paraId="124921BB" w14:textId="77777777" w:rsidR="00A524C9" w:rsidRDefault="0024032F">
      <w:pPr>
        <w:numPr>
          <w:ilvl w:val="0"/>
          <w:numId w:val="13"/>
        </w:numPr>
        <w:spacing w:after="59" w:line="257" w:lineRule="auto"/>
        <w:ind w:right="6" w:hanging="360"/>
      </w:pPr>
      <w:r>
        <w:rPr>
          <w:b/>
        </w:rPr>
        <w:t>использование ресурсов иных организаций</w:t>
      </w:r>
      <w:r>
        <w:t xml:space="preserve"> социализации, образования, охраны здоровья и взаимодействие с другими партнерами, которые могут внести вклад в развитие и воспитание детей. </w:t>
      </w:r>
    </w:p>
    <w:p w14:paraId="1A9FB91C" w14:textId="77777777" w:rsidR="00A524C9" w:rsidRDefault="0024032F">
      <w:pPr>
        <w:ind w:left="418" w:right="6"/>
      </w:pPr>
      <w:r>
        <w:t xml:space="preserve">      Воспитательная работа  представлена в четырёх модулях. Формы работы в данных модулях способствуют решению поставленных задач воспитания детей и охватывают все основные  направления воспитательной работы, обозначенные в данной Программе. Конкретное содержание каждого модуля определяется календарным планом воспитательной работы. </w:t>
      </w:r>
    </w:p>
    <w:p w14:paraId="7C8D2728" w14:textId="77777777" w:rsidR="00A524C9" w:rsidRDefault="0024032F">
      <w:pPr>
        <w:spacing w:after="0" w:line="259" w:lineRule="auto"/>
        <w:ind w:left="1133" w:firstLine="0"/>
      </w:pPr>
      <w:r>
        <w:rPr>
          <w:b/>
        </w:rPr>
        <w:t xml:space="preserve"> </w:t>
      </w:r>
    </w:p>
    <w:p w14:paraId="4E242E61" w14:textId="77777777" w:rsidR="00A524C9" w:rsidRDefault="0024032F">
      <w:pPr>
        <w:pStyle w:val="3"/>
        <w:ind w:left="418"/>
      </w:pPr>
      <w:r>
        <w:t xml:space="preserve">2.2.1. Ключевые общесадовые мероприятия </w:t>
      </w:r>
    </w:p>
    <w:p w14:paraId="5D141B06" w14:textId="77777777" w:rsidR="00A524C9" w:rsidRDefault="0024032F">
      <w:pPr>
        <w:ind w:left="418" w:right="6"/>
      </w:pPr>
      <w:r>
        <w:t xml:space="preserve">   Праздничные, конкурсные, физкультурно-спортивные мероприятия  - главные традиционные события в ДОУ, которые организуются для всех детей дошкольного возраста. Для детей раннего возраста значимыми остаются события праздничного характера. Мероприятия, предусмотренные Календарем образовательных событий и знаменательных дат РФ, также частично реализуются через общесадовые мероприятия. К таким мероприятиям готовятся и дети, и взрослые (педагоги, родители).  На мероприятия могут приглашаться представители других организаций – инспектор ГИБДД, учитель и ученики начальных классов школы и другие. Характер проводимых мероприятий всегда является эмоционально насыщенным, активным, познавательным, с разнообразной детской деятельностью. </w:t>
      </w:r>
    </w:p>
    <w:p w14:paraId="675DA293" w14:textId="77777777" w:rsidR="00A524C9" w:rsidRDefault="0024032F">
      <w:pPr>
        <w:ind w:left="418" w:right="6"/>
      </w:pPr>
      <w:r>
        <w:t xml:space="preserve">    Образовательные события, экологические акции также являются традиционными мероприятиями, в которых максимально участвуют все дети дошкольного возраста, родители, сотрудники. Проводится большая предварительная работа среди детей и родителей по подготовке к мероприятию.     Характер проводимых мероприятий является в первую очередь социально-активным, формирующим у участников позицию активного гражданина, прилагающего усилия для блага других, познавательным, продуктивным – всегда есть результат деятельности, выраженный в конкретном продукте. </w:t>
      </w:r>
    </w:p>
    <w:p w14:paraId="0E32C2BD" w14:textId="77777777" w:rsidR="00A524C9" w:rsidRDefault="0024032F">
      <w:pPr>
        <w:spacing w:after="64" w:line="259" w:lineRule="auto"/>
        <w:ind w:left="1133" w:firstLine="0"/>
      </w:pPr>
      <w:r>
        <w:t xml:space="preserve"> </w:t>
      </w:r>
    </w:p>
    <w:p w14:paraId="4C657E43" w14:textId="77777777" w:rsidR="00A524C9" w:rsidRDefault="0024032F">
      <w:pPr>
        <w:pStyle w:val="3"/>
        <w:spacing w:after="53"/>
        <w:ind w:left="418"/>
      </w:pPr>
      <w:r>
        <w:t>2.2.2.  Образовательная деятельность</w:t>
      </w:r>
      <w:r>
        <w:rPr>
          <w:b w:val="0"/>
        </w:rPr>
        <w:t xml:space="preserve"> </w:t>
      </w:r>
    </w:p>
    <w:p w14:paraId="6CA9B39E" w14:textId="77777777" w:rsidR="00A524C9" w:rsidRDefault="0024032F">
      <w:pPr>
        <w:spacing w:after="44"/>
        <w:ind w:left="418" w:right="6"/>
      </w:pPr>
      <w:r>
        <w:t xml:space="preserve">   Образовательная деятельность с детьми предполагает организацию и проведение воспитателем таких форм педагогической работы, как организация самостоятельной или совместной с взрослым деятельности детей в Монтессори-среде, тематический круг (групповая форма образовательной работы), дидактическая игра, игровое упражнение, игра-путешествие, чтение, образовательные проекты, беседа/разговор, ситуация, театрализованные игры и инсценировки, длительные наблюдения, опыты, эксперименты, экскурсии, пешие прогулки, походы. </w:t>
      </w:r>
    </w:p>
    <w:p w14:paraId="455CA816" w14:textId="77777777" w:rsidR="00A524C9" w:rsidRDefault="0024032F">
      <w:pPr>
        <w:ind w:left="418" w:right="6"/>
      </w:pPr>
      <w:r>
        <w:t xml:space="preserve">    Характер проводимых мероприятий призван привлечь внимание воспитанников к ценностному аспекту изучаемых в рамках образовательной деятельности явлений, знакомить с социально значимой информацией, инициировать ее обсуждения, высказывания детей своего мнения по ее поводу, помогать вырабатывать своеё к ней отношение, побуждать детей обмениваться личным опытом.     Основное назначение данного блока состоит в использовании воспитательного потенциала содержания образовательной деятельности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группе. </w:t>
      </w:r>
    </w:p>
    <w:p w14:paraId="0EA93F38" w14:textId="77777777" w:rsidR="00A524C9" w:rsidRDefault="0024032F">
      <w:pPr>
        <w:spacing w:after="22" w:line="259" w:lineRule="auto"/>
        <w:ind w:left="423" w:firstLine="0"/>
      </w:pPr>
      <w:r>
        <w:rPr>
          <w:b/>
        </w:rPr>
        <w:t xml:space="preserve"> </w:t>
      </w:r>
    </w:p>
    <w:p w14:paraId="0DEAF80D" w14:textId="77777777" w:rsidR="00A524C9" w:rsidRDefault="0024032F">
      <w:pPr>
        <w:spacing w:after="59" w:line="259" w:lineRule="auto"/>
        <w:ind w:left="423" w:firstLine="0"/>
      </w:pPr>
      <w:r>
        <w:rPr>
          <w:b/>
        </w:rPr>
        <w:t xml:space="preserve"> </w:t>
      </w:r>
    </w:p>
    <w:p w14:paraId="0A3AC0C0" w14:textId="77777777" w:rsidR="00A524C9" w:rsidRDefault="0024032F">
      <w:pPr>
        <w:pStyle w:val="3"/>
        <w:spacing w:after="52"/>
        <w:ind w:left="418"/>
      </w:pPr>
      <w:r>
        <w:t>2.2.3. Создание развивающей среды</w:t>
      </w:r>
      <w:r>
        <w:rPr>
          <w:b w:val="0"/>
        </w:rPr>
        <w:t xml:space="preserve"> </w:t>
      </w:r>
    </w:p>
    <w:p w14:paraId="0B0137CE" w14:textId="77777777" w:rsidR="00A524C9" w:rsidRDefault="0024032F">
      <w:pPr>
        <w:spacing w:after="50"/>
        <w:ind w:left="418" w:right="6"/>
      </w:pPr>
      <w:r>
        <w:t xml:space="preserve">   Педагогическая система Марии Монтессори является средовой педагогикой, в которой специально подготовленная среда (Монтессори- среда) играет огромную роль в развитии и воспитании детей. Педагоги ДОУ систематически поддерживают и развивают Монтессори-среду в специально оборудованных классах: следят за своевременным наполнением среды необходимыми расходными материалами, за правильным использованием материалов детьми, за порядком, эстетикой и чистотой материалов и общей обстановки в классе в целом. </w:t>
      </w:r>
    </w:p>
    <w:p w14:paraId="48C69A33" w14:textId="77777777" w:rsidR="00A524C9" w:rsidRDefault="0024032F">
      <w:pPr>
        <w:ind w:left="418" w:right="6"/>
      </w:pPr>
      <w:r>
        <w:t xml:space="preserve">   Помимо Монтессори-среды в специальных классах большую роль в воспитании детей играет окружающая их обстановка. Оформление интерьера помещений ДОУ (холла, коридоров, кафе, залов, лестничных пролетов и т.п.), территории вокруг здания ДОУ оказывает значительное влияние на воспитание эстетических чувств , формирование активной жизненной позиции и других личностных качеств. В связи с этим оформление внешнего окружения в ДОУ периодически обновляется, в т.ч. при участии детей и их родителей, через: </w:t>
      </w:r>
    </w:p>
    <w:p w14:paraId="0616717F" w14:textId="77777777" w:rsidR="00A524C9" w:rsidRDefault="0024032F">
      <w:pPr>
        <w:numPr>
          <w:ilvl w:val="0"/>
          <w:numId w:val="14"/>
        </w:numPr>
        <w:spacing w:after="63" w:line="257" w:lineRule="auto"/>
        <w:ind w:right="194" w:hanging="360"/>
        <w:jc w:val="both"/>
      </w:pPr>
      <w:r>
        <w:t xml:space="preserve">озеленение территории, разбивку цветников, оборудование игровых площадок, доступных и приспособленных для детей разного возраста; это позволяет разделить свободное пространство ДОУ на зоны активного и тихого отдыха; </w:t>
      </w:r>
    </w:p>
    <w:p w14:paraId="260CB5E2" w14:textId="77777777" w:rsidR="00A524C9" w:rsidRDefault="0024032F">
      <w:pPr>
        <w:numPr>
          <w:ilvl w:val="0"/>
          <w:numId w:val="14"/>
        </w:numPr>
        <w:spacing w:after="62" w:line="257" w:lineRule="auto"/>
        <w:ind w:right="194" w:hanging="360"/>
        <w:jc w:val="both"/>
      </w:pPr>
      <w:r>
        <w:t xml:space="preserve">благоустройство групповых помещений осуществляемое по творческим проектам воспитателей и родителей воспитанников, при этом педагоги имеют возможность проявить свою творческую инициативу, привлечь родителей к активному участию в оформлении развивающей среды для своих детей; </w:t>
      </w:r>
    </w:p>
    <w:p w14:paraId="50AA610A" w14:textId="77777777" w:rsidR="00A524C9" w:rsidRDefault="0024032F">
      <w:pPr>
        <w:numPr>
          <w:ilvl w:val="0"/>
          <w:numId w:val="14"/>
        </w:numPr>
        <w:spacing w:line="319" w:lineRule="auto"/>
        <w:ind w:right="194" w:hanging="360"/>
        <w:jc w:val="both"/>
      </w:pPr>
      <w:r>
        <w:t xml:space="preserve">событийный дизайн – к каждому празднику и знаменательному мероприятию в ДОУ оформляется пространство музыкального зала, групповых помещений, центрального холла; </w:t>
      </w:r>
    </w:p>
    <w:p w14:paraId="3359907B" w14:textId="77777777" w:rsidR="00A524C9" w:rsidRDefault="0024032F">
      <w:pPr>
        <w:numPr>
          <w:ilvl w:val="0"/>
          <w:numId w:val="14"/>
        </w:numPr>
        <w:spacing w:after="6" w:line="257" w:lineRule="auto"/>
        <w:ind w:right="194" w:hanging="360"/>
        <w:jc w:val="both"/>
      </w:pPr>
      <w:r>
        <w:t xml:space="preserve">регулярную организацию и проведение конкурсов творческих проектов по благоустройству различных участков территории ДОУ (высадка культурных растений, разбивка цветников, сооружение альпийских горок, декоративное оформление отведенных для детских проектов мест); </w:t>
      </w:r>
    </w:p>
    <w:p w14:paraId="0E087BFA" w14:textId="77777777" w:rsidR="00A524C9" w:rsidRDefault="0024032F">
      <w:pPr>
        <w:spacing w:after="72" w:line="259" w:lineRule="auto"/>
        <w:ind w:left="1133" w:firstLine="0"/>
      </w:pPr>
      <w:r>
        <w:t xml:space="preserve"> </w:t>
      </w:r>
    </w:p>
    <w:p w14:paraId="7688EF9F" w14:textId="77777777" w:rsidR="00A524C9" w:rsidRDefault="0024032F">
      <w:pPr>
        <w:pStyle w:val="3"/>
        <w:ind w:left="418"/>
      </w:pPr>
      <w:r>
        <w:t xml:space="preserve">2.2.4. Работа с родителями </w:t>
      </w:r>
    </w:p>
    <w:p w14:paraId="7E5DA3BD" w14:textId="77777777" w:rsidR="00A524C9" w:rsidRDefault="0024032F">
      <w:pPr>
        <w:spacing w:after="28" w:line="257" w:lineRule="auto"/>
        <w:ind w:left="423" w:right="80" w:firstLine="0"/>
        <w:jc w:val="both"/>
      </w:pPr>
      <w:r>
        <w:t xml:space="preserve">    Работа с родителями (законными представителями) воспитанников осуществляется для более эффективного достижения цели воспитания, которое обеспечивается согласованием позиций семьи и ДОУ в данном вопросе. Работа с родителями (законными представителями) осуществляется в рамках следующих видов и форм деятельности. </w:t>
      </w:r>
      <w:r>
        <w:rPr>
          <w:u w:val="single" w:color="00000A"/>
        </w:rPr>
        <w:t>На уровне группы и ДОУ.</w:t>
      </w:r>
      <w:r>
        <w:t xml:space="preserve"> •</w:t>
      </w:r>
      <w:r>
        <w:rPr>
          <w:rFonts w:ascii="Arial" w:eastAsia="Arial" w:hAnsi="Arial" w:cs="Arial"/>
        </w:rPr>
        <w:t xml:space="preserve"> </w:t>
      </w:r>
      <w:r>
        <w:t xml:space="preserve">Совет родителей ДОУ, участвующий в управлении ДОУ и в решении вопросов воспитания и социализации детей. </w:t>
      </w:r>
    </w:p>
    <w:p w14:paraId="695F88F6" w14:textId="77777777" w:rsidR="00A524C9" w:rsidRDefault="0024032F">
      <w:pPr>
        <w:numPr>
          <w:ilvl w:val="0"/>
          <w:numId w:val="15"/>
        </w:numPr>
        <w:spacing w:after="52"/>
        <w:ind w:right="6" w:hanging="360"/>
      </w:pPr>
      <w:r>
        <w:t xml:space="preserve">Родительский клуб, на котором обсуждаются вопросы возрастных особенностей детей, формы и способы доверительного взаимодействия родителей с детьми, проводятся мастер-классы, круглые столы с приглашением специалистов. </w:t>
      </w:r>
    </w:p>
    <w:p w14:paraId="11163696" w14:textId="77777777" w:rsidR="00A524C9" w:rsidRDefault="0024032F">
      <w:pPr>
        <w:numPr>
          <w:ilvl w:val="0"/>
          <w:numId w:val="15"/>
        </w:numPr>
        <w:spacing w:after="50"/>
        <w:ind w:right="6" w:hanging="360"/>
      </w:pPr>
      <w:r>
        <w:t xml:space="preserve">Дни открытых дверей, во время которых родители могут посещать режимные моменты, образовательную деятельность, получить представление о ходе образовательного и воспитательного процесса в ДОУ; дни открытых дверей могут быть организованы как для группы родителей, так и индивидуально для родителей (законных представителей) одного воспитанника. </w:t>
      </w:r>
    </w:p>
    <w:p w14:paraId="1C38DD94" w14:textId="77777777" w:rsidR="00A524C9" w:rsidRDefault="0024032F">
      <w:pPr>
        <w:numPr>
          <w:ilvl w:val="0"/>
          <w:numId w:val="15"/>
        </w:numPr>
        <w:spacing w:line="320" w:lineRule="auto"/>
        <w:ind w:right="6" w:hanging="360"/>
      </w:pPr>
      <w:r>
        <w:t xml:space="preserve">Общесадовый и групповой чаты в приложении «вайбер», в которых родители получают информацию о важных событиях в конкретной группе или в ДОУ </w:t>
      </w:r>
    </w:p>
    <w:p w14:paraId="4C993C60" w14:textId="77777777" w:rsidR="00A524C9" w:rsidRDefault="0024032F">
      <w:pPr>
        <w:numPr>
          <w:ilvl w:val="0"/>
          <w:numId w:val="15"/>
        </w:numPr>
        <w:spacing w:after="47"/>
        <w:ind w:right="6" w:hanging="360"/>
      </w:pPr>
      <w:r>
        <w:t xml:space="preserve">Участие родителей в общесадовых мероприятиях: праздниках, экологических акциях, творческих мастерских, проектах, физкультурно-спортивных мероприятиях, участие в совместных экскурсиях,  Подготовка и участие в конкурсах на уровне муниципалитета, ДОУ,   оформлению территории ДОУ к летне-оздоровительному сезону и зимним играм. </w:t>
      </w:r>
    </w:p>
    <w:p w14:paraId="2DADFEE6" w14:textId="77777777" w:rsidR="00A524C9" w:rsidRDefault="0024032F">
      <w:pPr>
        <w:spacing w:after="67" w:line="259" w:lineRule="auto"/>
        <w:ind w:left="423" w:firstLine="0"/>
      </w:pPr>
      <w:r>
        <w:rPr>
          <w:u w:val="single" w:color="00000A"/>
        </w:rPr>
        <w:t>На индивидуальном уровне.</w:t>
      </w:r>
      <w:r>
        <w:t xml:space="preserve"> </w:t>
      </w:r>
    </w:p>
    <w:p w14:paraId="07189719" w14:textId="77777777" w:rsidR="00A524C9" w:rsidRDefault="0024032F">
      <w:pPr>
        <w:numPr>
          <w:ilvl w:val="0"/>
          <w:numId w:val="15"/>
        </w:numPr>
        <w:spacing w:after="28" w:line="257" w:lineRule="auto"/>
        <w:ind w:right="6" w:hanging="360"/>
      </w:pPr>
      <w:r>
        <w:t xml:space="preserve">Работа специалистов по запросу родителей для решения острых конфликтных ситуаций. Участие родителей в педагогических консилиумах, собираемых в случае возникновения острых проблем, связанных с воспитанием конкретного ребенка, а также конфликтными ситуациями между семьями. </w:t>
      </w:r>
    </w:p>
    <w:p w14:paraId="55694FE1" w14:textId="77777777" w:rsidR="00A524C9" w:rsidRDefault="0024032F">
      <w:pPr>
        <w:numPr>
          <w:ilvl w:val="0"/>
          <w:numId w:val="15"/>
        </w:numPr>
        <w:spacing w:after="47"/>
        <w:ind w:right="6" w:hanging="360"/>
      </w:pPr>
      <w:r>
        <w:t xml:space="preserve">Помощь со стороны родителей в подготовке и проведении мероприятий воспитательной направленности общесадовых и групповых. </w:t>
      </w:r>
    </w:p>
    <w:p w14:paraId="442A549D" w14:textId="77777777" w:rsidR="00A524C9" w:rsidRDefault="0024032F">
      <w:pPr>
        <w:numPr>
          <w:ilvl w:val="0"/>
          <w:numId w:val="15"/>
        </w:numPr>
        <w:spacing w:after="4" w:line="313" w:lineRule="auto"/>
        <w:ind w:right="6" w:hanging="360"/>
      </w:pPr>
      <w:r>
        <w:t xml:space="preserve">Ииндивидуальное консультирование c целью координации воспитательных усилий педагогических работников и родителей. Регулярное информирование родителей об успехах и проблемах их ребенка, о состоянии здоровья, о жизни группы в целом. </w:t>
      </w:r>
    </w:p>
    <w:p w14:paraId="26FCD7C3" w14:textId="77777777" w:rsidR="00A524C9" w:rsidRDefault="0024032F">
      <w:pPr>
        <w:numPr>
          <w:ilvl w:val="0"/>
          <w:numId w:val="15"/>
        </w:numPr>
        <w:spacing w:after="28"/>
        <w:ind w:right="6" w:hanging="360"/>
      </w:pPr>
      <w:r>
        <w:t xml:space="preserve">Привлечение членов семей обучающихся к организации и проведению творческих дел группы. Организация внутри группы семейных праздников, конкурсов, соревнований, направленных на сплочение семьи и ДОУ. </w:t>
      </w:r>
    </w:p>
    <w:p w14:paraId="4CEE2DAE" w14:textId="77777777" w:rsidR="00A524C9" w:rsidRDefault="0024032F">
      <w:pPr>
        <w:spacing w:after="0" w:line="259" w:lineRule="auto"/>
        <w:ind w:left="1133" w:firstLine="0"/>
      </w:pPr>
      <w:r>
        <w:rPr>
          <w:color w:val="0066CC"/>
        </w:rPr>
        <w:t xml:space="preserve"> </w:t>
      </w:r>
    </w:p>
    <w:p w14:paraId="685B3DE1" w14:textId="77777777" w:rsidR="00A524C9" w:rsidRDefault="0024032F">
      <w:pPr>
        <w:spacing w:after="80" w:line="259" w:lineRule="auto"/>
        <w:ind w:left="418"/>
      </w:pPr>
      <w:r>
        <w:rPr>
          <w:b/>
          <w:sz w:val="28"/>
        </w:rPr>
        <w:t>Раздел III.</w:t>
      </w:r>
      <w:r>
        <w:t xml:space="preserve"> </w:t>
      </w:r>
    </w:p>
    <w:p w14:paraId="0F61E07F" w14:textId="77777777" w:rsidR="00A524C9" w:rsidRDefault="0024032F">
      <w:pPr>
        <w:spacing w:after="29" w:line="259" w:lineRule="auto"/>
        <w:ind w:left="418"/>
      </w:pPr>
      <w:r>
        <w:rPr>
          <w:b/>
          <w:sz w:val="28"/>
        </w:rPr>
        <w:t xml:space="preserve">Организация воспитательной работы </w:t>
      </w:r>
    </w:p>
    <w:p w14:paraId="38EE1000" w14:textId="77777777" w:rsidR="00A524C9" w:rsidRDefault="0024032F">
      <w:pPr>
        <w:pStyle w:val="3"/>
        <w:spacing w:after="51"/>
        <w:ind w:left="418"/>
      </w:pPr>
      <w:r>
        <w:t>3.1. Общие требования к условиям реализации Программы воспитания</w:t>
      </w:r>
      <w:r>
        <w:rPr>
          <w:b w:val="0"/>
        </w:rPr>
        <w:t xml:space="preserve"> </w:t>
      </w:r>
    </w:p>
    <w:p w14:paraId="1FE89BC1" w14:textId="77777777" w:rsidR="00A524C9" w:rsidRDefault="0024032F">
      <w:pPr>
        <w:spacing w:after="214"/>
        <w:ind w:left="418" w:right="6"/>
      </w:pPr>
      <w:r>
        <w:t xml:space="preserve">Программа воспитания обеспечивает формирование социокультурного воспитательного пространства при соблюдении условий ее реализации, включающих: </w:t>
      </w:r>
    </w:p>
    <w:p w14:paraId="39AC0717" w14:textId="77777777" w:rsidR="00A524C9" w:rsidRDefault="0024032F">
      <w:pPr>
        <w:numPr>
          <w:ilvl w:val="0"/>
          <w:numId w:val="16"/>
        </w:numPr>
        <w:spacing w:after="28" w:line="257" w:lineRule="auto"/>
        <w:ind w:right="6" w:hanging="360"/>
      </w:pPr>
      <w:r>
        <w:t xml:space="preserve">обеспечение     воспитывающей      личностно - развивающей предметно-пространственной среды;оказание психолого- педагогической помощи, консультирование и поддержка родителей (законных представителей) по вопросам воспитания; </w:t>
      </w:r>
    </w:p>
    <w:p w14:paraId="1798DE3E" w14:textId="77777777" w:rsidR="00A524C9" w:rsidRDefault="0024032F">
      <w:pPr>
        <w:numPr>
          <w:ilvl w:val="0"/>
          <w:numId w:val="16"/>
        </w:numPr>
        <w:spacing w:after="70"/>
        <w:ind w:right="6" w:hanging="360"/>
      </w:pPr>
      <w:r>
        <w:t xml:space="preserve">создание уклада ДОУ,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ДОУ направлен на сохранение преемственности принципов воспитания с уровня дошкольного образования на уровень начального общего образования; </w:t>
      </w:r>
    </w:p>
    <w:p w14:paraId="5E929EAD" w14:textId="77777777" w:rsidR="00A524C9" w:rsidRDefault="0024032F">
      <w:pPr>
        <w:numPr>
          <w:ilvl w:val="0"/>
          <w:numId w:val="16"/>
        </w:numPr>
        <w:spacing w:after="66" w:line="264" w:lineRule="auto"/>
        <w:ind w:right="6" w:hanging="360"/>
      </w:pPr>
      <w:r>
        <w:t xml:space="preserve">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 </w:t>
      </w:r>
    </w:p>
    <w:p w14:paraId="39DE4EDB" w14:textId="77777777" w:rsidR="00A524C9" w:rsidRDefault="0024032F">
      <w:pPr>
        <w:numPr>
          <w:ilvl w:val="0"/>
          <w:numId w:val="16"/>
        </w:numPr>
        <w:spacing w:after="56"/>
        <w:ind w:right="6" w:hanging="360"/>
      </w:pPr>
      <w:r>
        <w:t xml:space="preserve">наличие профессиональных кадров и готовность педагогического коллектива к достижению целевых ориентиров Программы воспитания; </w:t>
      </w:r>
    </w:p>
    <w:p w14:paraId="2083F2A4" w14:textId="77777777" w:rsidR="00A524C9" w:rsidRDefault="0024032F">
      <w:pPr>
        <w:numPr>
          <w:ilvl w:val="0"/>
          <w:numId w:val="16"/>
        </w:numPr>
        <w:spacing w:after="36"/>
        <w:ind w:right="6" w:hanging="360"/>
      </w:pPr>
      <w:r>
        <w:t xml:space="preserve">учет индивидуальных и групповых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 </w:t>
      </w:r>
      <w:r>
        <w:rPr>
          <w:rFonts w:ascii="Segoe UI Symbol" w:eastAsia="Segoe UI Symbol" w:hAnsi="Segoe UI Symbol" w:cs="Segoe UI Symbol"/>
        </w:rPr>
        <w:t></w:t>
      </w:r>
      <w:r>
        <w:rPr>
          <w:rFonts w:ascii="Arial" w:eastAsia="Arial" w:hAnsi="Arial" w:cs="Arial"/>
        </w:rPr>
        <w:t xml:space="preserve"> </w:t>
      </w:r>
      <w:r>
        <w:t xml:space="preserve">система взаимодействия с родителями (законными представителями) по вопросам воспитания. </w:t>
      </w:r>
    </w:p>
    <w:p w14:paraId="01003135" w14:textId="77777777" w:rsidR="00A524C9" w:rsidRDefault="0024032F">
      <w:pPr>
        <w:spacing w:after="72"/>
        <w:ind w:left="408" w:right="125" w:firstLine="701"/>
      </w:pPr>
      <w:r>
        <w:t xml:space="preserve">Уклад и ребенок определяют особенности воспитывающей среды.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 </w:t>
      </w:r>
      <w:r>
        <w:rPr>
          <w:b/>
        </w:rPr>
        <w:t xml:space="preserve"> </w:t>
      </w:r>
      <w:r>
        <w:t xml:space="preserve">Воспитывающая среда строится по трем линиям: </w:t>
      </w:r>
    </w:p>
    <w:p w14:paraId="7F6C777F" w14:textId="77777777" w:rsidR="00A524C9" w:rsidRDefault="0024032F">
      <w:pPr>
        <w:numPr>
          <w:ilvl w:val="0"/>
          <w:numId w:val="16"/>
        </w:numPr>
        <w:spacing w:after="67"/>
        <w:ind w:right="6" w:hanging="360"/>
      </w:pPr>
      <w:r>
        <w:t xml:space="preserve">«от взрослого», который создает предметно-образную среду, способствующую воспитанию необходимых качеств; </w:t>
      </w:r>
    </w:p>
    <w:p w14:paraId="7F313AA5" w14:textId="77777777" w:rsidR="00A524C9" w:rsidRDefault="0024032F">
      <w:pPr>
        <w:numPr>
          <w:ilvl w:val="0"/>
          <w:numId w:val="16"/>
        </w:numPr>
        <w:spacing w:after="89" w:line="257" w:lineRule="auto"/>
        <w:ind w:right="6" w:hanging="360"/>
      </w:pPr>
      <w:r>
        <w:t xml:space="preserve">«от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 </w:t>
      </w:r>
    </w:p>
    <w:p w14:paraId="1EA3CCE5" w14:textId="77777777" w:rsidR="00A524C9" w:rsidRDefault="0024032F">
      <w:pPr>
        <w:numPr>
          <w:ilvl w:val="0"/>
          <w:numId w:val="16"/>
        </w:numPr>
        <w:spacing w:after="52"/>
        <w:ind w:right="6" w:hanging="360"/>
      </w:pPr>
      <w:r>
        <w:t xml:space="preserve">«от ребенка», который самостоятельно действует, творит, получает опыт деятельности, в особенности – игровой </w:t>
      </w:r>
    </w:p>
    <w:p w14:paraId="0CF837E6" w14:textId="77777777" w:rsidR="00A524C9" w:rsidRDefault="0024032F">
      <w:pPr>
        <w:spacing w:after="4" w:line="266" w:lineRule="auto"/>
        <w:ind w:left="418"/>
      </w:pPr>
      <w:r>
        <w:rPr>
          <w:b/>
        </w:rPr>
        <w:t xml:space="preserve">3.2. Взаимодействия взрослого с детьми. События. </w:t>
      </w:r>
    </w:p>
    <w:p w14:paraId="298529B4" w14:textId="77777777" w:rsidR="00A524C9" w:rsidRDefault="0024032F">
      <w:pPr>
        <w:ind w:left="418" w:right="6"/>
      </w:pPr>
      <w:r>
        <w:t xml:space="preserve">   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14:paraId="749DAC3D" w14:textId="77777777" w:rsidR="00A524C9" w:rsidRDefault="0024032F">
      <w:pPr>
        <w:ind w:left="418" w:right="6"/>
      </w:pPr>
      <w:r>
        <w:t xml:space="preserve">   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w:t>
      </w:r>
    </w:p>
    <w:p w14:paraId="5FE595CC" w14:textId="77777777" w:rsidR="00A524C9" w:rsidRDefault="0024032F">
      <w:pPr>
        <w:ind w:left="418" w:right="6"/>
      </w:pPr>
      <w:r>
        <w:t xml:space="preserve">Планируемые и подготовленные педагогом воспитательные события проектируются в соответствии с календарным планом воспитательной работы ДОУ, группы, ситуацией развития конкретного ребенка. </w:t>
      </w:r>
    </w:p>
    <w:p w14:paraId="05B093D8" w14:textId="77777777" w:rsidR="00A524C9" w:rsidRDefault="0024032F">
      <w:pPr>
        <w:ind w:left="418" w:right="6"/>
      </w:pPr>
      <w:r>
        <w:t xml:space="preserve">      Проектирование событий в ДОО возможно в следующих формах: </w:t>
      </w:r>
    </w:p>
    <w:p w14:paraId="62248C0D" w14:textId="77777777" w:rsidR="00A524C9" w:rsidRDefault="0024032F">
      <w:pPr>
        <w:numPr>
          <w:ilvl w:val="0"/>
          <w:numId w:val="17"/>
        </w:numPr>
        <w:spacing w:after="28" w:line="257" w:lineRule="auto"/>
        <w:ind w:right="6" w:hanging="360"/>
      </w:pPr>
      <w:r>
        <w:t xml:space="preserve">разработка и реализация значимых событий в ведущих видах деятельности  (детско-взрослый спектакль, построение эксперимента, совместное конструирование, организация выставок продуктов изобразительной деятельности и др.) </w:t>
      </w:r>
    </w:p>
    <w:p w14:paraId="2F1DAC9C" w14:textId="77777777" w:rsidR="00A524C9" w:rsidRDefault="0024032F">
      <w:pPr>
        <w:numPr>
          <w:ilvl w:val="0"/>
          <w:numId w:val="17"/>
        </w:numPr>
        <w:spacing w:after="42"/>
        <w:ind w:right="6" w:hanging="360"/>
      </w:pPr>
      <w:r>
        <w:t xml:space="preserve">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 </w:t>
      </w:r>
    </w:p>
    <w:p w14:paraId="2073A701" w14:textId="77777777" w:rsidR="00A524C9" w:rsidRDefault="0024032F">
      <w:pPr>
        <w:numPr>
          <w:ilvl w:val="0"/>
          <w:numId w:val="17"/>
        </w:numPr>
        <w:spacing w:after="28" w:line="257" w:lineRule="auto"/>
        <w:ind w:right="6" w:hanging="360"/>
      </w:pPr>
      <w:r>
        <w:t xml:space="preserve">создание творческих детско-взрослых проектов (празднование Дня Победы  с приглашением ветеранов,  показ спектакля для детей из соседнего детского сада, праздники и развлечения и т. д.). </w:t>
      </w:r>
    </w:p>
    <w:p w14:paraId="0FDA8C09" w14:textId="77777777" w:rsidR="00A524C9" w:rsidRDefault="0024032F">
      <w:pPr>
        <w:ind w:left="418" w:right="6"/>
      </w:pPr>
      <w:r>
        <w:t xml:space="preserve">     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 </w:t>
      </w:r>
    </w:p>
    <w:p w14:paraId="4E3AF15D" w14:textId="77777777" w:rsidR="00A524C9" w:rsidRDefault="0024032F">
      <w:pPr>
        <w:spacing w:after="33" w:line="259" w:lineRule="auto"/>
        <w:ind w:left="1124" w:firstLine="0"/>
      </w:pPr>
      <w:r>
        <w:t xml:space="preserve"> </w:t>
      </w:r>
    </w:p>
    <w:p w14:paraId="464A4A30" w14:textId="77777777" w:rsidR="00A524C9" w:rsidRDefault="0024032F">
      <w:pPr>
        <w:spacing w:after="4" w:line="266" w:lineRule="auto"/>
        <w:ind w:left="1118" w:right="1513" w:hanging="710"/>
      </w:pPr>
      <w:r>
        <w:rPr>
          <w:b/>
        </w:rPr>
        <w:t xml:space="preserve">3.3. Организация предметно-пространственной среды </w:t>
      </w:r>
      <w:r>
        <w:t xml:space="preserve">Предметно-пространственная среда  ДОУ включает: </w:t>
      </w:r>
    </w:p>
    <w:p w14:paraId="2B0CDF44" w14:textId="77777777" w:rsidR="00A524C9" w:rsidRDefault="0024032F">
      <w:pPr>
        <w:numPr>
          <w:ilvl w:val="0"/>
          <w:numId w:val="17"/>
        </w:numPr>
        <w:ind w:right="6" w:hanging="360"/>
      </w:pPr>
      <w:r>
        <w:t>оформление помещений и территории ДОУ; •</w:t>
      </w:r>
      <w:r>
        <w:rPr>
          <w:rFonts w:ascii="Arial" w:eastAsia="Arial" w:hAnsi="Arial" w:cs="Arial"/>
        </w:rPr>
        <w:t xml:space="preserve"> </w:t>
      </w:r>
      <w:r>
        <w:t xml:space="preserve">оборудование; </w:t>
      </w:r>
    </w:p>
    <w:p w14:paraId="27DE06A7" w14:textId="77777777" w:rsidR="00A524C9" w:rsidRDefault="0024032F">
      <w:pPr>
        <w:numPr>
          <w:ilvl w:val="0"/>
          <w:numId w:val="17"/>
        </w:numPr>
        <w:spacing w:after="116"/>
        <w:ind w:right="6" w:hanging="360"/>
      </w:pPr>
      <w:r>
        <w:t xml:space="preserve">игрушки.   </w:t>
      </w:r>
    </w:p>
    <w:p w14:paraId="0BB1EB12" w14:textId="77777777" w:rsidR="00A524C9" w:rsidRDefault="0024032F">
      <w:pPr>
        <w:ind w:left="418" w:right="6"/>
      </w:pPr>
      <w:r>
        <w:t xml:space="preserve">   </w:t>
      </w:r>
      <w:r>
        <w:rPr>
          <w:b/>
          <w:color w:val="9933FF"/>
          <w:sz w:val="22"/>
        </w:rPr>
        <w:t xml:space="preserve"> </w:t>
      </w:r>
      <w:r>
        <w:t>Предметно-пространственная среда ДОУ отражает ценности, на которых строится Программа воспитания, способствует их принятию и раскрытию ребенком:</w:t>
      </w:r>
      <w:r>
        <w:rPr>
          <w:sz w:val="22"/>
        </w:rPr>
        <w:t xml:space="preserve"> </w:t>
      </w:r>
    </w:p>
    <w:p w14:paraId="4393C012" w14:textId="77777777" w:rsidR="00A524C9" w:rsidRDefault="0024032F">
      <w:pPr>
        <w:numPr>
          <w:ilvl w:val="0"/>
          <w:numId w:val="17"/>
        </w:numPr>
        <w:ind w:right="6" w:hanging="360"/>
      </w:pPr>
      <w:r>
        <w:t>среда включает знаки и символы государства, региона, города и организации;</w:t>
      </w:r>
      <w:r>
        <w:rPr>
          <w:sz w:val="22"/>
        </w:rPr>
        <w:t xml:space="preserve"> </w:t>
      </w:r>
    </w:p>
    <w:p w14:paraId="163C44AA" w14:textId="77777777" w:rsidR="00A524C9" w:rsidRDefault="0024032F">
      <w:pPr>
        <w:numPr>
          <w:ilvl w:val="0"/>
          <w:numId w:val="17"/>
        </w:numPr>
        <w:ind w:right="6" w:hanging="360"/>
      </w:pPr>
      <w:r>
        <w:t>среда отвечает требованиям экологичности, природосообразности и безопасности;</w:t>
      </w:r>
      <w:r>
        <w:rPr>
          <w:sz w:val="22"/>
        </w:rPr>
        <w:t xml:space="preserve"> </w:t>
      </w:r>
    </w:p>
    <w:p w14:paraId="2122E43C" w14:textId="77777777" w:rsidR="00A524C9" w:rsidRDefault="0024032F">
      <w:pPr>
        <w:numPr>
          <w:ilvl w:val="0"/>
          <w:numId w:val="17"/>
        </w:numPr>
        <w:ind w:right="6" w:hanging="360"/>
      </w:pPr>
      <w:r>
        <w:t xml:space="preserve">среда обеспечивает ребенку возможность общения, игры и совместной деятельности;   </w:t>
      </w:r>
      <w:r>
        <w:rPr>
          <w:sz w:val="22"/>
        </w:rPr>
        <w:t xml:space="preserve"> </w:t>
      </w:r>
    </w:p>
    <w:p w14:paraId="529A874B" w14:textId="77777777" w:rsidR="00A524C9" w:rsidRDefault="0024032F">
      <w:pPr>
        <w:numPr>
          <w:ilvl w:val="0"/>
          <w:numId w:val="17"/>
        </w:numPr>
        <w:ind w:right="6" w:hanging="360"/>
      </w:pPr>
      <w:r>
        <w:t xml:space="preserve">среда отражает ценность семьи, людей разных поколений, радость общения с семьей;  </w:t>
      </w:r>
      <w:r>
        <w:rPr>
          <w:sz w:val="22"/>
        </w:rPr>
        <w:t xml:space="preserve"> </w:t>
      </w:r>
    </w:p>
    <w:p w14:paraId="0D453C9D" w14:textId="77777777" w:rsidR="00A524C9" w:rsidRDefault="0024032F">
      <w:pPr>
        <w:numPr>
          <w:ilvl w:val="0"/>
          <w:numId w:val="17"/>
        </w:numPr>
        <w:ind w:right="6" w:hanging="360"/>
      </w:pPr>
      <w: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(уголки природы, дежурства, экспериментирования);</w:t>
      </w:r>
      <w:r>
        <w:rPr>
          <w:sz w:val="22"/>
        </w:rPr>
        <w:t xml:space="preserve"> </w:t>
      </w:r>
    </w:p>
    <w:p w14:paraId="343309E2" w14:textId="77777777" w:rsidR="00A524C9" w:rsidRDefault="0024032F">
      <w:pPr>
        <w:numPr>
          <w:ilvl w:val="0"/>
          <w:numId w:val="17"/>
        </w:numPr>
        <w:spacing w:after="6" w:line="264" w:lineRule="auto"/>
        <w:ind w:right="6" w:hanging="360"/>
      </w:pPr>
      <w:r>
        <w:t xml:space="preserve">среда обеспечивает ребенку возможность посильного труда, а также отражает ценности труда в жизни человека и государства. Результаты труда ребенка отражены и сохранены в среде;       </w:t>
      </w:r>
      <w:r>
        <w:rPr>
          <w:sz w:val="22"/>
        </w:rPr>
        <w:t xml:space="preserve"> </w:t>
      </w:r>
    </w:p>
    <w:p w14:paraId="250EFB72" w14:textId="77777777" w:rsidR="00A524C9" w:rsidRDefault="0024032F">
      <w:pPr>
        <w:numPr>
          <w:ilvl w:val="0"/>
          <w:numId w:val="17"/>
        </w:numPr>
        <w:ind w:right="6" w:hanging="360"/>
      </w:pPr>
      <w:r>
        <w:t>среда обеспечивает ребенку возможности для укрепления здоровья, раскрывает смысл здорового образа жизни, физической культуры и спорта (наличие физкультурных центров на прогулочных участках, спортивная площадка на территории ДОУ);</w:t>
      </w:r>
      <w:r>
        <w:rPr>
          <w:sz w:val="22"/>
        </w:rPr>
        <w:t xml:space="preserve"> </w:t>
      </w:r>
    </w:p>
    <w:p w14:paraId="4AD0FDCF" w14:textId="77777777" w:rsidR="00A524C9" w:rsidRDefault="0024032F">
      <w:pPr>
        <w:numPr>
          <w:ilvl w:val="0"/>
          <w:numId w:val="17"/>
        </w:numPr>
        <w:ind w:right="6" w:hanging="360"/>
      </w:pPr>
      <w:r>
        <w:t>среда предоставляет ребенку возможность погружения в культуру России, знакомства с особенностями региональной культурной традиции;</w:t>
      </w:r>
      <w:r>
        <w:rPr>
          <w:sz w:val="22"/>
        </w:rPr>
        <w:t xml:space="preserve"> </w:t>
      </w:r>
    </w:p>
    <w:p w14:paraId="4EA5CD48" w14:textId="77777777" w:rsidR="00A524C9" w:rsidRDefault="0024032F">
      <w:pPr>
        <w:numPr>
          <w:ilvl w:val="0"/>
          <w:numId w:val="17"/>
        </w:numPr>
        <w:ind w:right="6" w:hanging="360"/>
      </w:pPr>
      <w:r>
        <w:t>игрушки, материалы и оборудование соответствуют возрастным задачам воспитания детей дошкольного возраста.</w:t>
      </w:r>
      <w:r>
        <w:rPr>
          <w:sz w:val="22"/>
        </w:rPr>
        <w:t xml:space="preserve"> </w:t>
      </w:r>
    </w:p>
    <w:p w14:paraId="49C13040" w14:textId="77777777" w:rsidR="00A524C9" w:rsidRDefault="0024032F">
      <w:pPr>
        <w:ind w:left="418" w:right="6"/>
      </w:pPr>
      <w:r>
        <w:t xml:space="preserve">    Оформление интерьера помещений ДОУ (холла, групповых помещений, лестничных пролётов и т.п.) периодически обновляются:</w:t>
      </w:r>
      <w:r>
        <w:rPr>
          <w:sz w:val="22"/>
        </w:rPr>
        <w:t xml:space="preserve"> </w:t>
      </w:r>
    </w:p>
    <w:p w14:paraId="1364F313" w14:textId="77777777" w:rsidR="00A524C9" w:rsidRDefault="0024032F">
      <w:pPr>
        <w:numPr>
          <w:ilvl w:val="0"/>
          <w:numId w:val="18"/>
        </w:numPr>
        <w:spacing w:after="28" w:line="257" w:lineRule="auto"/>
        <w:ind w:right="9" w:hanging="360"/>
      </w:pPr>
      <w:r>
        <w:t>размещение на стенах ДОУ регулярно сменяемых экспозиций: творческих работ детей и родителей позволяет реализовать свой творческий потенциал, а также знакомит их с работами друг друга;</w:t>
      </w:r>
      <w:r>
        <w:rPr>
          <w:sz w:val="22"/>
        </w:rPr>
        <w:t xml:space="preserve"> </w:t>
      </w:r>
    </w:p>
    <w:p w14:paraId="22CDE1FE" w14:textId="77777777" w:rsidR="00A524C9" w:rsidRDefault="0024032F">
      <w:pPr>
        <w:numPr>
          <w:ilvl w:val="0"/>
          <w:numId w:val="18"/>
        </w:numPr>
        <w:spacing w:after="28" w:line="257" w:lineRule="auto"/>
        <w:ind w:right="9" w:hanging="360"/>
      </w:pPr>
      <w:r>
        <w:t>фотоотчеты об интересных событиях, происходящих в ДОУ (событиях, интересных экскурсиях, встречах с интересными людьми и т.п.) размещаются на общесадовых и групповых стендах;</w:t>
      </w:r>
      <w:r>
        <w:rPr>
          <w:sz w:val="22"/>
        </w:rPr>
        <w:t xml:space="preserve"> </w:t>
      </w:r>
    </w:p>
    <w:p w14:paraId="4F6388B1" w14:textId="77777777" w:rsidR="00A524C9" w:rsidRDefault="0024032F">
      <w:pPr>
        <w:numPr>
          <w:ilvl w:val="0"/>
          <w:numId w:val="18"/>
        </w:numPr>
        <w:ind w:right="9" w:hanging="360"/>
      </w:pPr>
      <w:r>
        <w:t>озеленение территории, разбивка клумб, оборудование игровых площадок, доступных и приспособленных для детей разного возраста, позволяет разделить свободное пространство ДОУ на зоны активного и спокойного отдыха;</w:t>
      </w:r>
      <w:r>
        <w:rPr>
          <w:sz w:val="22"/>
        </w:rPr>
        <w:t xml:space="preserve"> </w:t>
      </w:r>
    </w:p>
    <w:p w14:paraId="387FC9B7" w14:textId="77777777" w:rsidR="00A524C9" w:rsidRDefault="0024032F">
      <w:pPr>
        <w:numPr>
          <w:ilvl w:val="0"/>
          <w:numId w:val="18"/>
        </w:numPr>
        <w:spacing w:after="28" w:line="257" w:lineRule="auto"/>
        <w:ind w:right="9" w:hanging="360"/>
      </w:pPr>
      <w:r>
        <w:t>благоустройство групповых помещений осуществляется по творческим проектам воспитателя и родителей воспитанников, при этом педагоги имеют возможность проявить свою творческую инициативу, привлечь родителей к активному участию в оформлении развивающей среды для своих детей;</w:t>
      </w:r>
      <w:r>
        <w:rPr>
          <w:sz w:val="22"/>
        </w:rPr>
        <w:t xml:space="preserve"> </w:t>
      </w:r>
    </w:p>
    <w:p w14:paraId="196A3C09" w14:textId="77777777" w:rsidR="00A524C9" w:rsidRDefault="0024032F">
      <w:pPr>
        <w:numPr>
          <w:ilvl w:val="0"/>
          <w:numId w:val="18"/>
        </w:numPr>
        <w:ind w:right="9" w:hanging="360"/>
      </w:pPr>
      <w:r>
        <w:t>событийный дизайн - к каждому празднику или знаменательному мероприятию в ДОУ оформляется пространство групповых и других помещений, холла;</w:t>
      </w:r>
      <w:r>
        <w:rPr>
          <w:sz w:val="22"/>
        </w:rPr>
        <w:t xml:space="preserve"> </w:t>
      </w:r>
    </w:p>
    <w:p w14:paraId="1B8DF4D9" w14:textId="77777777" w:rsidR="00A524C9" w:rsidRDefault="0024032F">
      <w:pPr>
        <w:numPr>
          <w:ilvl w:val="0"/>
          <w:numId w:val="18"/>
        </w:numPr>
        <w:ind w:right="9" w:hanging="360"/>
      </w:pPr>
      <w:r>
        <w:t>регулярная организация и проведение конкурсов творческих проектов по благоустройству различных участков территории, разбивка газонов, сооружение альпийских горок, декоративное оформление отведенных для детских проектов мест, уборка территории</w:t>
      </w:r>
      <w:r>
        <w:rPr>
          <w:sz w:val="22"/>
        </w:rPr>
        <w:t xml:space="preserve"> </w:t>
      </w:r>
    </w:p>
    <w:p w14:paraId="2FF6D890" w14:textId="77777777" w:rsidR="00A524C9" w:rsidRDefault="0024032F">
      <w:pPr>
        <w:spacing w:after="48" w:line="259" w:lineRule="auto"/>
        <w:ind w:left="423" w:firstLine="0"/>
      </w:pPr>
      <w:r>
        <w:rPr>
          <w:sz w:val="22"/>
        </w:rPr>
        <w:t xml:space="preserve"> </w:t>
      </w:r>
    </w:p>
    <w:p w14:paraId="2BDEDAD7" w14:textId="77777777" w:rsidR="00A524C9" w:rsidRDefault="0024032F">
      <w:pPr>
        <w:pStyle w:val="3"/>
        <w:ind w:left="418"/>
      </w:pPr>
      <w:r>
        <w:t>3.4. Кадровое, материально-техническое обеспечение Программы воспитания</w:t>
      </w:r>
      <w:r>
        <w:rPr>
          <w:b w:val="0"/>
          <w:sz w:val="22"/>
        </w:rPr>
        <w:t xml:space="preserve"> </w:t>
      </w:r>
    </w:p>
    <w:p w14:paraId="1F7E2B5F" w14:textId="77777777" w:rsidR="00A524C9" w:rsidRDefault="0024032F">
      <w:pPr>
        <w:ind w:left="418" w:right="6"/>
      </w:pPr>
      <w:r>
        <w:t xml:space="preserve">        Кадровое, материально-техническое обеспечение Программы воспитания</w:t>
      </w:r>
      <w:r>
        <w:rPr>
          <w:b/>
        </w:rPr>
        <w:t xml:space="preserve"> </w:t>
      </w:r>
      <w:r>
        <w:t>отражены в ООП ДОУ</w:t>
      </w:r>
      <w:r>
        <w:rPr>
          <w:sz w:val="22"/>
        </w:rPr>
        <w:t xml:space="preserve"> </w:t>
      </w:r>
    </w:p>
    <w:p w14:paraId="46529701" w14:textId="77777777" w:rsidR="00A524C9" w:rsidRDefault="0024032F">
      <w:pPr>
        <w:spacing w:after="32" w:line="259" w:lineRule="auto"/>
        <w:ind w:left="423" w:firstLine="0"/>
      </w:pPr>
      <w:r>
        <w:rPr>
          <w:sz w:val="22"/>
        </w:rPr>
        <w:t xml:space="preserve"> </w:t>
      </w:r>
    </w:p>
    <w:p w14:paraId="6977E3BE" w14:textId="77777777" w:rsidR="00A524C9" w:rsidRDefault="0024032F">
      <w:pPr>
        <w:spacing w:after="4" w:line="266" w:lineRule="auto"/>
        <w:ind w:left="418"/>
      </w:pPr>
      <w:r>
        <w:rPr>
          <w:b/>
        </w:rPr>
        <w:t>3.5. Календарный план воспитательной работы.</w:t>
      </w:r>
      <w:r>
        <w:rPr>
          <w:sz w:val="22"/>
        </w:rPr>
        <w:t xml:space="preserve"> </w:t>
      </w:r>
    </w:p>
    <w:p w14:paraId="3768DCD2" w14:textId="77777777" w:rsidR="00A524C9" w:rsidRDefault="0024032F">
      <w:pPr>
        <w:spacing w:after="263"/>
        <w:ind w:left="418" w:right="6"/>
      </w:pPr>
      <w:r>
        <w:t xml:space="preserve"> Календарный план воспитательной работы оформляется в виде приложения к Программе воспитания.</w:t>
      </w:r>
      <w:r>
        <w:rPr>
          <w:sz w:val="22"/>
        </w:rPr>
        <w:t xml:space="preserve"> </w:t>
      </w:r>
    </w:p>
    <w:p w14:paraId="4CEC343D" w14:textId="77777777" w:rsidR="00A524C9" w:rsidRDefault="0024032F">
      <w:pPr>
        <w:pStyle w:val="3"/>
        <w:ind w:left="418"/>
      </w:pPr>
      <w:r>
        <w:t xml:space="preserve">3.6. Основные понятия, используемые в Программе воспитания </w:t>
      </w:r>
    </w:p>
    <w:p w14:paraId="1C9CDABC" w14:textId="77777777" w:rsidR="00A524C9" w:rsidRDefault="0024032F">
      <w:pPr>
        <w:ind w:left="418" w:right="6"/>
      </w:pPr>
      <w:r>
        <w:rPr>
          <w:b/>
          <w:i/>
        </w:rPr>
        <w:t xml:space="preserve">   Воспитание</w:t>
      </w:r>
      <w:r>
        <w:rPr>
          <w:i/>
        </w:rPr>
        <w:t xml:space="preserve"> </w:t>
      </w:r>
      <w:r>
        <w:t>–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sz w:val="22"/>
        </w:rPr>
        <w:t xml:space="preserve"> </w:t>
      </w:r>
    </w:p>
    <w:p w14:paraId="48801837" w14:textId="77777777" w:rsidR="00A524C9" w:rsidRDefault="0024032F">
      <w:pPr>
        <w:ind w:left="418" w:right="6"/>
      </w:pPr>
      <w:r>
        <w:t xml:space="preserve">   Образовательная </w:t>
      </w:r>
      <w:r>
        <w:rPr>
          <w:b/>
          <w:i/>
        </w:rPr>
        <w:t>ситуация</w:t>
      </w:r>
      <w:r>
        <w:rPr>
          <w:i/>
        </w:rPr>
        <w:t xml:space="preserve"> </w:t>
      </w:r>
      <w:r>
        <w:t>– точка пересечения образовательного процесса  и педагогической деятельности: каждому типу образовательной ситуации соответствуют свои программы действий ребенка и взрослого, проявляющиеся в той или иной позиции.</w:t>
      </w:r>
      <w:r>
        <w:rPr>
          <w:sz w:val="22"/>
        </w:rPr>
        <w:t xml:space="preserve"> </w:t>
      </w:r>
    </w:p>
    <w:p w14:paraId="752DDF7A" w14:textId="77777777" w:rsidR="00A524C9" w:rsidRDefault="0024032F">
      <w:pPr>
        <w:ind w:left="418" w:right="6"/>
      </w:pPr>
      <w:r>
        <w:t xml:space="preserve">Образовательная ситуация соотносима с ситуацией развития. </w:t>
      </w:r>
      <w:r>
        <w:rPr>
          <w:b/>
          <w:i/>
        </w:rPr>
        <w:t xml:space="preserve">Воспитательные события </w:t>
      </w:r>
      <w:r>
        <w:t>являются разновидностью образовательных ситуаций.</w:t>
      </w:r>
      <w:r>
        <w:rPr>
          <w:sz w:val="22"/>
        </w:rPr>
        <w:t xml:space="preserve"> </w:t>
      </w:r>
    </w:p>
    <w:p w14:paraId="7BE341EE" w14:textId="77777777" w:rsidR="00A524C9" w:rsidRDefault="0024032F">
      <w:pPr>
        <w:ind w:left="418" w:right="6"/>
      </w:pPr>
      <w:r>
        <w:t xml:space="preserve">   Образовательная </w:t>
      </w:r>
      <w:r>
        <w:rPr>
          <w:b/>
          <w:i/>
        </w:rPr>
        <w:t xml:space="preserve">среда – </w:t>
      </w:r>
      <w:r>
        <w:t xml:space="preserve">социокультурное содержание образования, объединяет в себе цели и смыслы воспитания, обучения и развития детей в конкретной социокультурной ситуации, определяет состав становящихся способностей и качеств. Потенциал образовательной среды для решения целей воспитания личности позволяет говорить о </w:t>
      </w:r>
      <w:r>
        <w:rPr>
          <w:b/>
          <w:i/>
        </w:rPr>
        <w:t>воспитывающей среде</w:t>
      </w:r>
      <w:r>
        <w:t xml:space="preserve">.  </w:t>
      </w:r>
      <w:r>
        <w:rPr>
          <w:sz w:val="22"/>
        </w:rPr>
        <w:t xml:space="preserve"> </w:t>
      </w:r>
    </w:p>
    <w:p w14:paraId="586535FB" w14:textId="77777777" w:rsidR="00A524C9" w:rsidRDefault="0024032F">
      <w:pPr>
        <w:ind w:left="418" w:right="6"/>
      </w:pPr>
      <w:r>
        <w:rPr>
          <w:b/>
          <w:i/>
        </w:rPr>
        <w:t xml:space="preserve">   Общность</w:t>
      </w:r>
      <w:r>
        <w:rPr>
          <w:i/>
        </w:rPr>
        <w:t xml:space="preserve"> </w:t>
      </w:r>
      <w:r>
        <w:t xml:space="preserve">– устойчивая система связей и отношений между людьми, имеющая единые ценностносмысловые основания и конкретные целевые ориентиры. Общность – это качественная характеристика любого объединения людей, определяющая степень их единства и совместности (детско-взрослая, детская, профессиональная, профессионально-родительская).  </w:t>
      </w:r>
      <w:r>
        <w:rPr>
          <w:sz w:val="22"/>
        </w:rPr>
        <w:t xml:space="preserve"> </w:t>
      </w:r>
    </w:p>
    <w:p w14:paraId="3DD4B507" w14:textId="77777777" w:rsidR="00A524C9" w:rsidRDefault="0024032F">
      <w:pPr>
        <w:ind w:left="418" w:right="6"/>
      </w:pPr>
      <w:r>
        <w:rPr>
          <w:b/>
          <w:i/>
        </w:rPr>
        <w:t xml:space="preserve">   Портрет ребенка</w:t>
      </w:r>
      <w:r>
        <w:t xml:space="preserve"> – это совокупность характеристик личностных результатов и достижений ребенка на определенном возрастном этапе.</w:t>
      </w:r>
      <w:r>
        <w:rPr>
          <w:sz w:val="22"/>
        </w:rPr>
        <w:t xml:space="preserve"> </w:t>
      </w:r>
    </w:p>
    <w:p w14:paraId="24319507" w14:textId="77777777" w:rsidR="00A524C9" w:rsidRDefault="0024032F">
      <w:pPr>
        <w:ind w:left="418" w:right="6"/>
      </w:pPr>
      <w:r>
        <w:rPr>
          <w:b/>
          <w:i/>
        </w:rPr>
        <w:t xml:space="preserve">   Социокультурные ценности</w:t>
      </w:r>
      <w:r>
        <w:t xml:space="preserve"> – 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w:t>
      </w:r>
      <w:r>
        <w:rPr>
          <w:sz w:val="22"/>
        </w:rPr>
        <w:t xml:space="preserve"> </w:t>
      </w:r>
    </w:p>
    <w:p w14:paraId="1D2EEBF6" w14:textId="77777777" w:rsidR="00A524C9" w:rsidRDefault="0024032F">
      <w:pPr>
        <w:ind w:left="418" w:right="6"/>
      </w:pPr>
      <w:r>
        <w:rPr>
          <w:b/>
          <w:i/>
        </w:rPr>
        <w:t xml:space="preserve">   Субъектность </w:t>
      </w:r>
      <w:r>
        <w:t>–</w:t>
      </w:r>
      <w:r>
        <w:rPr>
          <w:b/>
          <w:i/>
        </w:rPr>
        <w:t xml:space="preserve"> </w:t>
      </w:r>
      <w:r>
        <w:t>социальный, деятельно-преобразующий способ жизни человека. Субъектность впервые появляется в конце дошкольного детства как способность ребенка к инициативе в игре, познании, коммуникации, продуктивных видах деятельности, как способность совершать нравственный поступок, размышлять о своих действиях и их последствиях.</w:t>
      </w:r>
      <w:r>
        <w:rPr>
          <w:sz w:val="22"/>
        </w:rPr>
        <w:t xml:space="preserve"> </w:t>
      </w:r>
    </w:p>
    <w:p w14:paraId="2C1EFB9C" w14:textId="77777777" w:rsidR="00A524C9" w:rsidRDefault="0024032F">
      <w:pPr>
        <w:spacing w:after="2" w:line="257" w:lineRule="auto"/>
        <w:ind w:left="423" w:right="80" w:firstLine="0"/>
        <w:jc w:val="both"/>
      </w:pPr>
      <w:r>
        <w:rPr>
          <w:b/>
          <w:i/>
        </w:rPr>
        <w:t xml:space="preserve">   Уклад</w:t>
      </w:r>
      <w:r>
        <w:rPr>
          <w:i/>
        </w:rPr>
        <w:t xml:space="preserve"> </w:t>
      </w:r>
      <w:r>
        <w:t>–</w:t>
      </w:r>
      <w:r>
        <w:rPr>
          <w:i/>
        </w:rPr>
        <w:t xml:space="preserve"> </w:t>
      </w:r>
      <w:r>
        <w:t>общественный договор участников образовательных отношений, опирающийся на базовые национальные ценности, содержащий традиции региона и ДОУ, задающий культуру поведения сообществ, описывающий предметно-пространственную среду, деятельность  и социокультурный контекст.</w:t>
      </w:r>
      <w:r>
        <w:rPr>
          <w:sz w:val="22"/>
        </w:rPr>
        <w:t xml:space="preserve"> </w:t>
      </w:r>
    </w:p>
    <w:p w14:paraId="3BA74ED6" w14:textId="77777777" w:rsidR="00A524C9" w:rsidRDefault="0024032F">
      <w:pPr>
        <w:spacing w:after="0" w:line="259" w:lineRule="auto"/>
        <w:ind w:left="423" w:firstLine="0"/>
      </w:pPr>
      <w:r>
        <w:rPr>
          <w:sz w:val="22"/>
        </w:rPr>
        <w:t xml:space="preserve"> </w:t>
      </w:r>
    </w:p>
    <w:p w14:paraId="1C88464E" w14:textId="77777777" w:rsidR="00A524C9" w:rsidRDefault="0024032F">
      <w:pPr>
        <w:spacing w:after="21" w:line="259" w:lineRule="auto"/>
        <w:ind w:left="423" w:firstLine="0"/>
      </w:pPr>
      <w:r>
        <w:rPr>
          <w:b/>
        </w:rPr>
        <w:t xml:space="preserve"> </w:t>
      </w:r>
    </w:p>
    <w:p w14:paraId="32FDDAA8" w14:textId="77777777" w:rsidR="00A524C9" w:rsidRDefault="0024032F">
      <w:pPr>
        <w:spacing w:after="17" w:line="259" w:lineRule="auto"/>
        <w:ind w:left="423" w:firstLine="0"/>
      </w:pPr>
      <w:r>
        <w:rPr>
          <w:b/>
        </w:rPr>
        <w:t xml:space="preserve"> </w:t>
      </w:r>
    </w:p>
    <w:p w14:paraId="4FBA1AF9" w14:textId="77777777" w:rsidR="00A524C9" w:rsidRDefault="0024032F">
      <w:pPr>
        <w:spacing w:after="16" w:line="259" w:lineRule="auto"/>
        <w:ind w:left="423" w:firstLine="0"/>
      </w:pPr>
      <w:r>
        <w:rPr>
          <w:b/>
        </w:rPr>
        <w:t xml:space="preserve"> </w:t>
      </w:r>
    </w:p>
    <w:p w14:paraId="31A9A849" w14:textId="77777777" w:rsidR="00A524C9" w:rsidRDefault="0024032F">
      <w:pPr>
        <w:spacing w:after="16" w:line="259" w:lineRule="auto"/>
        <w:ind w:left="423" w:firstLine="0"/>
      </w:pPr>
      <w:r>
        <w:rPr>
          <w:b/>
        </w:rPr>
        <w:t xml:space="preserve"> </w:t>
      </w:r>
    </w:p>
    <w:p w14:paraId="54A9CC97" w14:textId="77777777" w:rsidR="00A524C9" w:rsidRDefault="0024032F">
      <w:pPr>
        <w:spacing w:after="16" w:line="259" w:lineRule="auto"/>
        <w:ind w:left="423" w:firstLine="0"/>
      </w:pPr>
      <w:r>
        <w:rPr>
          <w:b/>
        </w:rPr>
        <w:t xml:space="preserve"> </w:t>
      </w:r>
    </w:p>
    <w:p w14:paraId="111A8F0E" w14:textId="77777777" w:rsidR="00A524C9" w:rsidRDefault="0024032F">
      <w:pPr>
        <w:spacing w:after="16" w:line="259" w:lineRule="auto"/>
        <w:ind w:left="423" w:firstLine="0"/>
      </w:pPr>
      <w:r>
        <w:rPr>
          <w:b/>
        </w:rPr>
        <w:t xml:space="preserve"> </w:t>
      </w:r>
    </w:p>
    <w:p w14:paraId="42EEC987" w14:textId="77777777" w:rsidR="00A524C9" w:rsidRDefault="0024032F">
      <w:pPr>
        <w:spacing w:after="16" w:line="259" w:lineRule="auto"/>
        <w:ind w:left="423" w:firstLine="0"/>
      </w:pPr>
      <w:r>
        <w:rPr>
          <w:b/>
        </w:rPr>
        <w:t xml:space="preserve"> </w:t>
      </w:r>
    </w:p>
    <w:p w14:paraId="5DB617C8" w14:textId="77777777" w:rsidR="00A524C9" w:rsidRDefault="0024032F">
      <w:pPr>
        <w:spacing w:after="0" w:line="259" w:lineRule="auto"/>
        <w:ind w:left="423" w:firstLine="0"/>
      </w:pPr>
      <w:r>
        <w:rPr>
          <w:b/>
        </w:rPr>
        <w:t xml:space="preserve"> </w:t>
      </w:r>
    </w:p>
    <w:p w14:paraId="2DBB4865" w14:textId="77777777" w:rsidR="00A524C9" w:rsidRDefault="0024032F">
      <w:pPr>
        <w:spacing w:after="17" w:line="259" w:lineRule="auto"/>
        <w:ind w:left="423" w:firstLine="0"/>
        <w:jc w:val="both"/>
      </w:pPr>
      <w:r>
        <w:rPr>
          <w:b/>
        </w:rPr>
        <w:t xml:space="preserve"> </w:t>
      </w:r>
    </w:p>
    <w:p w14:paraId="04D52462" w14:textId="77777777" w:rsidR="00A524C9" w:rsidRDefault="0024032F">
      <w:pPr>
        <w:spacing w:after="24" w:line="264" w:lineRule="auto"/>
        <w:ind w:left="423" w:right="10423" w:firstLine="0"/>
        <w:jc w:val="both"/>
      </w:pPr>
      <w:r>
        <w:rPr>
          <w:b/>
        </w:rPr>
        <w:t xml:space="preserve"> </w:t>
      </w:r>
      <w:r>
        <w:rPr>
          <w:b/>
          <w:sz w:val="28"/>
        </w:rPr>
        <w:t xml:space="preserve"> </w:t>
      </w:r>
    </w:p>
    <w:p w14:paraId="7FE18755" w14:textId="77777777" w:rsidR="00A524C9" w:rsidRDefault="0024032F">
      <w:pPr>
        <w:spacing w:after="0" w:line="238" w:lineRule="auto"/>
        <w:ind w:left="423" w:right="10375" w:firstLine="0"/>
        <w:jc w:val="both"/>
      </w:pPr>
      <w:r>
        <w:rPr>
          <w:b/>
        </w:rPr>
        <w:t xml:space="preserve">   </w:t>
      </w:r>
      <w:r>
        <w:t xml:space="preserve">  </w:t>
      </w:r>
    </w:p>
    <w:sectPr w:rsidR="00A524C9">
      <w:pgSz w:w="11904" w:h="16838"/>
      <w:pgMar w:top="549" w:right="705" w:bottom="779" w:left="2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DA8"/>
    <w:multiLevelType w:val="hybridMultilevel"/>
    <w:tmpl w:val="72EC5A0E"/>
    <w:lvl w:ilvl="0" w:tplc="5F48B116">
      <w:start w:val="1"/>
      <w:numFmt w:val="bullet"/>
      <w:lvlText w:val="•"/>
      <w:lvlJc w:val="left"/>
      <w:pPr>
        <w:ind w:left="11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21202B24">
      <w:start w:val="1"/>
      <w:numFmt w:val="bullet"/>
      <w:lvlText w:val="o"/>
      <w:lvlJc w:val="left"/>
      <w:pPr>
        <w:ind w:left="14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69E1F14">
      <w:start w:val="1"/>
      <w:numFmt w:val="bullet"/>
      <w:lvlText w:val="▪"/>
      <w:lvlJc w:val="left"/>
      <w:pPr>
        <w:ind w:left="21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B7045BE">
      <w:start w:val="1"/>
      <w:numFmt w:val="bullet"/>
      <w:lvlText w:val="•"/>
      <w:lvlJc w:val="left"/>
      <w:pPr>
        <w:ind w:left="28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39E9880">
      <w:start w:val="1"/>
      <w:numFmt w:val="bullet"/>
      <w:lvlText w:val="o"/>
      <w:lvlJc w:val="left"/>
      <w:pPr>
        <w:ind w:left="36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E007626">
      <w:start w:val="1"/>
      <w:numFmt w:val="bullet"/>
      <w:lvlText w:val="▪"/>
      <w:lvlJc w:val="left"/>
      <w:pPr>
        <w:ind w:left="43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6BA67F2">
      <w:start w:val="1"/>
      <w:numFmt w:val="bullet"/>
      <w:lvlText w:val="•"/>
      <w:lvlJc w:val="left"/>
      <w:pPr>
        <w:ind w:left="50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EF2588E">
      <w:start w:val="1"/>
      <w:numFmt w:val="bullet"/>
      <w:lvlText w:val="o"/>
      <w:lvlJc w:val="left"/>
      <w:pPr>
        <w:ind w:left="57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A9EC31E">
      <w:start w:val="1"/>
      <w:numFmt w:val="bullet"/>
      <w:lvlText w:val="▪"/>
      <w:lvlJc w:val="left"/>
      <w:pPr>
        <w:ind w:left="64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 w15:restartNumberingAfterBreak="0">
    <w:nsid w:val="07BB4542"/>
    <w:multiLevelType w:val="hybridMultilevel"/>
    <w:tmpl w:val="5DE8EC2C"/>
    <w:lvl w:ilvl="0" w:tplc="DFA44108">
      <w:start w:val="1"/>
      <w:numFmt w:val="bullet"/>
      <w:lvlText w:val="•"/>
      <w:lvlJc w:val="left"/>
      <w:pPr>
        <w:ind w:left="114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2C0AD8CE">
      <w:start w:val="1"/>
      <w:numFmt w:val="bullet"/>
      <w:lvlText w:val="o"/>
      <w:lvlJc w:val="left"/>
      <w:pPr>
        <w:ind w:left="14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E07450F6">
      <w:start w:val="1"/>
      <w:numFmt w:val="bullet"/>
      <w:lvlText w:val="▪"/>
      <w:lvlJc w:val="left"/>
      <w:pPr>
        <w:ind w:left="21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E72A338">
      <w:start w:val="1"/>
      <w:numFmt w:val="bullet"/>
      <w:lvlText w:val="•"/>
      <w:lvlJc w:val="left"/>
      <w:pPr>
        <w:ind w:left="28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343EAEE0">
      <w:start w:val="1"/>
      <w:numFmt w:val="bullet"/>
      <w:lvlText w:val="o"/>
      <w:lvlJc w:val="left"/>
      <w:pPr>
        <w:ind w:left="36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AA29040">
      <w:start w:val="1"/>
      <w:numFmt w:val="bullet"/>
      <w:lvlText w:val="▪"/>
      <w:lvlJc w:val="left"/>
      <w:pPr>
        <w:ind w:left="43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2EE4E24">
      <w:start w:val="1"/>
      <w:numFmt w:val="bullet"/>
      <w:lvlText w:val="•"/>
      <w:lvlJc w:val="left"/>
      <w:pPr>
        <w:ind w:left="50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C4032B8">
      <w:start w:val="1"/>
      <w:numFmt w:val="bullet"/>
      <w:lvlText w:val="o"/>
      <w:lvlJc w:val="left"/>
      <w:pPr>
        <w:ind w:left="57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BF2DF88">
      <w:start w:val="1"/>
      <w:numFmt w:val="bullet"/>
      <w:lvlText w:val="▪"/>
      <w:lvlJc w:val="left"/>
      <w:pPr>
        <w:ind w:left="64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 w15:restartNumberingAfterBreak="0">
    <w:nsid w:val="0DA21FEE"/>
    <w:multiLevelType w:val="hybridMultilevel"/>
    <w:tmpl w:val="5246E06A"/>
    <w:lvl w:ilvl="0" w:tplc="C55CED9E">
      <w:start w:val="1"/>
      <w:numFmt w:val="bullet"/>
      <w:lvlText w:val="•"/>
      <w:lvlJc w:val="left"/>
      <w:pPr>
        <w:ind w:left="1143"/>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59C2C822">
      <w:start w:val="1"/>
      <w:numFmt w:val="bullet"/>
      <w:lvlText w:val="o"/>
      <w:lvlJc w:val="left"/>
      <w:pPr>
        <w:ind w:left="145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48ECF638">
      <w:start w:val="1"/>
      <w:numFmt w:val="bullet"/>
      <w:lvlText w:val="▪"/>
      <w:lvlJc w:val="left"/>
      <w:pPr>
        <w:ind w:left="217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83E6AD32">
      <w:start w:val="1"/>
      <w:numFmt w:val="bullet"/>
      <w:lvlText w:val="•"/>
      <w:lvlJc w:val="left"/>
      <w:pPr>
        <w:ind w:left="289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E32A4F98">
      <w:start w:val="1"/>
      <w:numFmt w:val="bullet"/>
      <w:lvlText w:val="o"/>
      <w:lvlJc w:val="left"/>
      <w:pPr>
        <w:ind w:left="361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F9BAEA6A">
      <w:start w:val="1"/>
      <w:numFmt w:val="bullet"/>
      <w:lvlText w:val="▪"/>
      <w:lvlJc w:val="left"/>
      <w:pPr>
        <w:ind w:left="433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7B0AC450">
      <w:start w:val="1"/>
      <w:numFmt w:val="bullet"/>
      <w:lvlText w:val="•"/>
      <w:lvlJc w:val="left"/>
      <w:pPr>
        <w:ind w:left="505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DA72FF60">
      <w:start w:val="1"/>
      <w:numFmt w:val="bullet"/>
      <w:lvlText w:val="o"/>
      <w:lvlJc w:val="left"/>
      <w:pPr>
        <w:ind w:left="577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8AF8AF9C">
      <w:start w:val="1"/>
      <w:numFmt w:val="bullet"/>
      <w:lvlText w:val="▪"/>
      <w:lvlJc w:val="left"/>
      <w:pPr>
        <w:ind w:left="649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 w15:restartNumberingAfterBreak="0">
    <w:nsid w:val="13ED234D"/>
    <w:multiLevelType w:val="hybridMultilevel"/>
    <w:tmpl w:val="D2688292"/>
    <w:lvl w:ilvl="0" w:tplc="8D5475C6">
      <w:start w:val="1"/>
      <w:numFmt w:val="bullet"/>
      <w:lvlText w:val="•"/>
      <w:lvlJc w:val="left"/>
      <w:pPr>
        <w:ind w:left="114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7D626BA">
      <w:start w:val="1"/>
      <w:numFmt w:val="bullet"/>
      <w:lvlText w:val="o"/>
      <w:lvlJc w:val="left"/>
      <w:pPr>
        <w:ind w:left="14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54E6494">
      <w:start w:val="1"/>
      <w:numFmt w:val="bullet"/>
      <w:lvlText w:val="▪"/>
      <w:lvlJc w:val="left"/>
      <w:pPr>
        <w:ind w:left="21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5FECA6A">
      <w:start w:val="1"/>
      <w:numFmt w:val="bullet"/>
      <w:lvlText w:val="•"/>
      <w:lvlJc w:val="left"/>
      <w:pPr>
        <w:ind w:left="28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B42CD78">
      <w:start w:val="1"/>
      <w:numFmt w:val="bullet"/>
      <w:lvlText w:val="o"/>
      <w:lvlJc w:val="left"/>
      <w:pPr>
        <w:ind w:left="36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E26AD38">
      <w:start w:val="1"/>
      <w:numFmt w:val="bullet"/>
      <w:lvlText w:val="▪"/>
      <w:lvlJc w:val="left"/>
      <w:pPr>
        <w:ind w:left="43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350F07A">
      <w:start w:val="1"/>
      <w:numFmt w:val="bullet"/>
      <w:lvlText w:val="•"/>
      <w:lvlJc w:val="left"/>
      <w:pPr>
        <w:ind w:left="50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1BCDD68">
      <w:start w:val="1"/>
      <w:numFmt w:val="bullet"/>
      <w:lvlText w:val="o"/>
      <w:lvlJc w:val="left"/>
      <w:pPr>
        <w:ind w:left="57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BC4EEBC">
      <w:start w:val="1"/>
      <w:numFmt w:val="bullet"/>
      <w:lvlText w:val="▪"/>
      <w:lvlJc w:val="left"/>
      <w:pPr>
        <w:ind w:left="64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 w15:restartNumberingAfterBreak="0">
    <w:nsid w:val="1ADF0A6E"/>
    <w:multiLevelType w:val="hybridMultilevel"/>
    <w:tmpl w:val="B44E9686"/>
    <w:lvl w:ilvl="0" w:tplc="FD18153C">
      <w:start w:val="1"/>
      <w:numFmt w:val="bullet"/>
      <w:lvlText w:val="•"/>
      <w:lvlJc w:val="left"/>
      <w:pPr>
        <w:ind w:left="1135"/>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DE3C5A8E">
      <w:start w:val="1"/>
      <w:numFmt w:val="bullet"/>
      <w:lvlText w:val="o"/>
      <w:lvlJc w:val="left"/>
      <w:pPr>
        <w:ind w:left="145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2" w:tplc="61E04AF0">
      <w:start w:val="1"/>
      <w:numFmt w:val="bullet"/>
      <w:lvlText w:val="▪"/>
      <w:lvlJc w:val="left"/>
      <w:pPr>
        <w:ind w:left="217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3" w:tplc="6DF02E62">
      <w:start w:val="1"/>
      <w:numFmt w:val="bullet"/>
      <w:lvlText w:val="•"/>
      <w:lvlJc w:val="left"/>
      <w:pPr>
        <w:ind w:left="289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C8CEFB32">
      <w:start w:val="1"/>
      <w:numFmt w:val="bullet"/>
      <w:lvlText w:val="o"/>
      <w:lvlJc w:val="left"/>
      <w:pPr>
        <w:ind w:left="361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5" w:tplc="598235FC">
      <w:start w:val="1"/>
      <w:numFmt w:val="bullet"/>
      <w:lvlText w:val="▪"/>
      <w:lvlJc w:val="left"/>
      <w:pPr>
        <w:ind w:left="433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6" w:tplc="7C00A776">
      <w:start w:val="1"/>
      <w:numFmt w:val="bullet"/>
      <w:lvlText w:val="•"/>
      <w:lvlJc w:val="left"/>
      <w:pPr>
        <w:ind w:left="505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CA06040A">
      <w:start w:val="1"/>
      <w:numFmt w:val="bullet"/>
      <w:lvlText w:val="o"/>
      <w:lvlJc w:val="left"/>
      <w:pPr>
        <w:ind w:left="577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8" w:tplc="6B88A5D4">
      <w:start w:val="1"/>
      <w:numFmt w:val="bullet"/>
      <w:lvlText w:val="▪"/>
      <w:lvlJc w:val="left"/>
      <w:pPr>
        <w:ind w:left="649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abstractNum>
  <w:abstractNum w:abstractNumId="5" w15:restartNumberingAfterBreak="0">
    <w:nsid w:val="286A354F"/>
    <w:multiLevelType w:val="hybridMultilevel"/>
    <w:tmpl w:val="CB7E23B8"/>
    <w:lvl w:ilvl="0" w:tplc="C43E0FA6">
      <w:start w:val="1"/>
      <w:numFmt w:val="bullet"/>
      <w:lvlText w:val="•"/>
      <w:lvlJc w:val="left"/>
      <w:pPr>
        <w:ind w:left="114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2C4815A">
      <w:start w:val="1"/>
      <w:numFmt w:val="bullet"/>
      <w:lvlText w:val="o"/>
      <w:lvlJc w:val="left"/>
      <w:pPr>
        <w:ind w:left="14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E2DCC8E4">
      <w:start w:val="1"/>
      <w:numFmt w:val="bullet"/>
      <w:lvlText w:val="▪"/>
      <w:lvlJc w:val="left"/>
      <w:pPr>
        <w:ind w:left="21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9FED4AA">
      <w:start w:val="1"/>
      <w:numFmt w:val="bullet"/>
      <w:lvlText w:val="•"/>
      <w:lvlJc w:val="left"/>
      <w:pPr>
        <w:ind w:left="28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BD41000">
      <w:start w:val="1"/>
      <w:numFmt w:val="bullet"/>
      <w:lvlText w:val="o"/>
      <w:lvlJc w:val="left"/>
      <w:pPr>
        <w:ind w:left="36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C2A4F22">
      <w:start w:val="1"/>
      <w:numFmt w:val="bullet"/>
      <w:lvlText w:val="▪"/>
      <w:lvlJc w:val="left"/>
      <w:pPr>
        <w:ind w:left="43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F7C9E16">
      <w:start w:val="1"/>
      <w:numFmt w:val="bullet"/>
      <w:lvlText w:val="•"/>
      <w:lvlJc w:val="left"/>
      <w:pPr>
        <w:ind w:left="50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A348588">
      <w:start w:val="1"/>
      <w:numFmt w:val="bullet"/>
      <w:lvlText w:val="o"/>
      <w:lvlJc w:val="left"/>
      <w:pPr>
        <w:ind w:left="57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4D02052">
      <w:start w:val="1"/>
      <w:numFmt w:val="bullet"/>
      <w:lvlText w:val="▪"/>
      <w:lvlJc w:val="left"/>
      <w:pPr>
        <w:ind w:left="64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 w15:restartNumberingAfterBreak="0">
    <w:nsid w:val="2DC400DE"/>
    <w:multiLevelType w:val="hybridMultilevel"/>
    <w:tmpl w:val="CC72C72C"/>
    <w:lvl w:ilvl="0" w:tplc="8FE6EF26">
      <w:start w:val="1"/>
      <w:numFmt w:val="bullet"/>
      <w:lvlText w:val="•"/>
      <w:lvlJc w:val="left"/>
      <w:pPr>
        <w:ind w:left="11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A54BB6C">
      <w:start w:val="1"/>
      <w:numFmt w:val="bullet"/>
      <w:lvlText w:val="o"/>
      <w:lvlJc w:val="left"/>
      <w:pPr>
        <w:ind w:left="14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76C368E">
      <w:start w:val="1"/>
      <w:numFmt w:val="bullet"/>
      <w:lvlText w:val="▪"/>
      <w:lvlJc w:val="left"/>
      <w:pPr>
        <w:ind w:left="21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42063634">
      <w:start w:val="1"/>
      <w:numFmt w:val="bullet"/>
      <w:lvlText w:val="•"/>
      <w:lvlJc w:val="left"/>
      <w:pPr>
        <w:ind w:left="28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DD2EC74E">
      <w:start w:val="1"/>
      <w:numFmt w:val="bullet"/>
      <w:lvlText w:val="o"/>
      <w:lvlJc w:val="left"/>
      <w:pPr>
        <w:ind w:left="36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AA6807FA">
      <w:start w:val="1"/>
      <w:numFmt w:val="bullet"/>
      <w:lvlText w:val="▪"/>
      <w:lvlJc w:val="left"/>
      <w:pPr>
        <w:ind w:left="43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F4EC800">
      <w:start w:val="1"/>
      <w:numFmt w:val="bullet"/>
      <w:lvlText w:val="•"/>
      <w:lvlJc w:val="left"/>
      <w:pPr>
        <w:ind w:left="50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732ECC0">
      <w:start w:val="1"/>
      <w:numFmt w:val="bullet"/>
      <w:lvlText w:val="o"/>
      <w:lvlJc w:val="left"/>
      <w:pPr>
        <w:ind w:left="57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1624D54A">
      <w:start w:val="1"/>
      <w:numFmt w:val="bullet"/>
      <w:lvlText w:val="▪"/>
      <w:lvlJc w:val="left"/>
      <w:pPr>
        <w:ind w:left="64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7" w15:restartNumberingAfterBreak="0">
    <w:nsid w:val="2F021DC4"/>
    <w:multiLevelType w:val="hybridMultilevel"/>
    <w:tmpl w:val="362476A4"/>
    <w:lvl w:ilvl="0" w:tplc="17D22AC4">
      <w:start w:val="1"/>
      <w:numFmt w:val="bullet"/>
      <w:lvlText w:val="•"/>
      <w:lvlJc w:val="left"/>
      <w:pPr>
        <w:ind w:left="1143"/>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EE56E700">
      <w:start w:val="1"/>
      <w:numFmt w:val="bullet"/>
      <w:lvlText w:val="o"/>
      <w:lvlJc w:val="left"/>
      <w:pPr>
        <w:ind w:left="145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69A3F24">
      <w:start w:val="1"/>
      <w:numFmt w:val="bullet"/>
      <w:lvlText w:val="▪"/>
      <w:lvlJc w:val="left"/>
      <w:pPr>
        <w:ind w:left="217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B4FCD51E">
      <w:start w:val="1"/>
      <w:numFmt w:val="bullet"/>
      <w:lvlText w:val="•"/>
      <w:lvlJc w:val="left"/>
      <w:pPr>
        <w:ind w:left="289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5E5A2A7C">
      <w:start w:val="1"/>
      <w:numFmt w:val="bullet"/>
      <w:lvlText w:val="o"/>
      <w:lvlJc w:val="left"/>
      <w:pPr>
        <w:ind w:left="361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569C0ABA">
      <w:start w:val="1"/>
      <w:numFmt w:val="bullet"/>
      <w:lvlText w:val="▪"/>
      <w:lvlJc w:val="left"/>
      <w:pPr>
        <w:ind w:left="433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CA187B98">
      <w:start w:val="1"/>
      <w:numFmt w:val="bullet"/>
      <w:lvlText w:val="•"/>
      <w:lvlJc w:val="left"/>
      <w:pPr>
        <w:ind w:left="505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5388734">
      <w:start w:val="1"/>
      <w:numFmt w:val="bullet"/>
      <w:lvlText w:val="o"/>
      <w:lvlJc w:val="left"/>
      <w:pPr>
        <w:ind w:left="577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468012AE">
      <w:start w:val="1"/>
      <w:numFmt w:val="bullet"/>
      <w:lvlText w:val="▪"/>
      <w:lvlJc w:val="left"/>
      <w:pPr>
        <w:ind w:left="649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8" w15:restartNumberingAfterBreak="0">
    <w:nsid w:val="36D4292B"/>
    <w:multiLevelType w:val="hybridMultilevel"/>
    <w:tmpl w:val="03DEB804"/>
    <w:lvl w:ilvl="0" w:tplc="0BF04D3E">
      <w:start w:val="1"/>
      <w:numFmt w:val="bullet"/>
      <w:lvlText w:val="•"/>
      <w:lvlJc w:val="left"/>
      <w:pPr>
        <w:ind w:left="1143"/>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B3E860A">
      <w:start w:val="1"/>
      <w:numFmt w:val="bullet"/>
      <w:lvlText w:val="o"/>
      <w:lvlJc w:val="left"/>
      <w:pPr>
        <w:ind w:left="145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BB006768">
      <w:start w:val="1"/>
      <w:numFmt w:val="bullet"/>
      <w:lvlText w:val="▪"/>
      <w:lvlJc w:val="left"/>
      <w:pPr>
        <w:ind w:left="217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70B0B29A">
      <w:start w:val="1"/>
      <w:numFmt w:val="bullet"/>
      <w:lvlText w:val="•"/>
      <w:lvlJc w:val="left"/>
      <w:pPr>
        <w:ind w:left="289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5658BE96">
      <w:start w:val="1"/>
      <w:numFmt w:val="bullet"/>
      <w:lvlText w:val="o"/>
      <w:lvlJc w:val="left"/>
      <w:pPr>
        <w:ind w:left="361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06A0A3FC">
      <w:start w:val="1"/>
      <w:numFmt w:val="bullet"/>
      <w:lvlText w:val="▪"/>
      <w:lvlJc w:val="left"/>
      <w:pPr>
        <w:ind w:left="433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8C842776">
      <w:start w:val="1"/>
      <w:numFmt w:val="bullet"/>
      <w:lvlText w:val="•"/>
      <w:lvlJc w:val="left"/>
      <w:pPr>
        <w:ind w:left="505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5B567580">
      <w:start w:val="1"/>
      <w:numFmt w:val="bullet"/>
      <w:lvlText w:val="o"/>
      <w:lvlJc w:val="left"/>
      <w:pPr>
        <w:ind w:left="577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3818664A">
      <w:start w:val="1"/>
      <w:numFmt w:val="bullet"/>
      <w:lvlText w:val="▪"/>
      <w:lvlJc w:val="left"/>
      <w:pPr>
        <w:ind w:left="649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9" w15:restartNumberingAfterBreak="0">
    <w:nsid w:val="42A60D32"/>
    <w:multiLevelType w:val="hybridMultilevel"/>
    <w:tmpl w:val="CB4A57E0"/>
    <w:lvl w:ilvl="0" w:tplc="83749328">
      <w:start w:val="1"/>
      <w:numFmt w:val="bullet"/>
      <w:lvlText w:val="•"/>
      <w:lvlJc w:val="left"/>
      <w:pPr>
        <w:ind w:left="1143"/>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07005C8">
      <w:start w:val="1"/>
      <w:numFmt w:val="bullet"/>
      <w:lvlText w:val="o"/>
      <w:lvlJc w:val="left"/>
      <w:pPr>
        <w:ind w:left="14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0496706A">
      <w:start w:val="1"/>
      <w:numFmt w:val="bullet"/>
      <w:lvlText w:val="▪"/>
      <w:lvlJc w:val="left"/>
      <w:pPr>
        <w:ind w:left="21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229E58AE">
      <w:start w:val="1"/>
      <w:numFmt w:val="bullet"/>
      <w:lvlText w:val="•"/>
      <w:lvlJc w:val="left"/>
      <w:pPr>
        <w:ind w:left="28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7A989914">
      <w:start w:val="1"/>
      <w:numFmt w:val="bullet"/>
      <w:lvlText w:val="o"/>
      <w:lvlJc w:val="left"/>
      <w:pPr>
        <w:ind w:left="36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3A0EB5D8">
      <w:start w:val="1"/>
      <w:numFmt w:val="bullet"/>
      <w:lvlText w:val="▪"/>
      <w:lvlJc w:val="left"/>
      <w:pPr>
        <w:ind w:left="43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AC34FBDA">
      <w:start w:val="1"/>
      <w:numFmt w:val="bullet"/>
      <w:lvlText w:val="•"/>
      <w:lvlJc w:val="left"/>
      <w:pPr>
        <w:ind w:left="50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6C206106">
      <w:start w:val="1"/>
      <w:numFmt w:val="bullet"/>
      <w:lvlText w:val="o"/>
      <w:lvlJc w:val="left"/>
      <w:pPr>
        <w:ind w:left="57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B6E068B2">
      <w:start w:val="1"/>
      <w:numFmt w:val="bullet"/>
      <w:lvlText w:val="▪"/>
      <w:lvlJc w:val="left"/>
      <w:pPr>
        <w:ind w:left="64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0" w15:restartNumberingAfterBreak="0">
    <w:nsid w:val="570813A0"/>
    <w:multiLevelType w:val="hybridMultilevel"/>
    <w:tmpl w:val="2B02727C"/>
    <w:lvl w:ilvl="0" w:tplc="90CE9E7E">
      <w:start w:val="1"/>
      <w:numFmt w:val="bullet"/>
      <w:lvlText w:val="•"/>
      <w:lvlJc w:val="left"/>
      <w:pPr>
        <w:ind w:left="1128"/>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EC6A620C">
      <w:start w:val="1"/>
      <w:numFmt w:val="bullet"/>
      <w:lvlText w:val="o"/>
      <w:lvlJc w:val="left"/>
      <w:pPr>
        <w:ind w:left="145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2" w:tplc="C872464E">
      <w:start w:val="1"/>
      <w:numFmt w:val="bullet"/>
      <w:lvlText w:val="▪"/>
      <w:lvlJc w:val="left"/>
      <w:pPr>
        <w:ind w:left="217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3" w:tplc="72E08C0E">
      <w:start w:val="1"/>
      <w:numFmt w:val="bullet"/>
      <w:lvlText w:val="•"/>
      <w:lvlJc w:val="left"/>
      <w:pPr>
        <w:ind w:left="289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6C3256BC">
      <w:start w:val="1"/>
      <w:numFmt w:val="bullet"/>
      <w:lvlText w:val="o"/>
      <w:lvlJc w:val="left"/>
      <w:pPr>
        <w:ind w:left="361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5" w:tplc="DDD25390">
      <w:start w:val="1"/>
      <w:numFmt w:val="bullet"/>
      <w:lvlText w:val="▪"/>
      <w:lvlJc w:val="left"/>
      <w:pPr>
        <w:ind w:left="433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6" w:tplc="3F389F92">
      <w:start w:val="1"/>
      <w:numFmt w:val="bullet"/>
      <w:lvlText w:val="•"/>
      <w:lvlJc w:val="left"/>
      <w:pPr>
        <w:ind w:left="505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0C9AEF50">
      <w:start w:val="1"/>
      <w:numFmt w:val="bullet"/>
      <w:lvlText w:val="o"/>
      <w:lvlJc w:val="left"/>
      <w:pPr>
        <w:ind w:left="577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8" w:tplc="7A128712">
      <w:start w:val="1"/>
      <w:numFmt w:val="bullet"/>
      <w:lvlText w:val="▪"/>
      <w:lvlJc w:val="left"/>
      <w:pPr>
        <w:ind w:left="649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abstractNum>
  <w:abstractNum w:abstractNumId="11" w15:restartNumberingAfterBreak="0">
    <w:nsid w:val="5B617213"/>
    <w:multiLevelType w:val="hybridMultilevel"/>
    <w:tmpl w:val="1F7C2716"/>
    <w:lvl w:ilvl="0" w:tplc="D4AAF4BA">
      <w:start w:val="1"/>
      <w:numFmt w:val="bullet"/>
      <w:lvlText w:val="•"/>
      <w:lvlJc w:val="left"/>
      <w:pPr>
        <w:ind w:left="12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F00F622">
      <w:start w:val="1"/>
      <w:numFmt w:val="bullet"/>
      <w:lvlText w:val="o"/>
      <w:lvlJc w:val="left"/>
      <w:pPr>
        <w:ind w:left="149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A78E2EA">
      <w:start w:val="1"/>
      <w:numFmt w:val="bullet"/>
      <w:lvlText w:val="▪"/>
      <w:lvlJc w:val="left"/>
      <w:pPr>
        <w:ind w:left="221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8B08CF4">
      <w:start w:val="1"/>
      <w:numFmt w:val="bullet"/>
      <w:lvlText w:val="•"/>
      <w:lvlJc w:val="left"/>
      <w:pPr>
        <w:ind w:left="293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D9C4BE68">
      <w:start w:val="1"/>
      <w:numFmt w:val="bullet"/>
      <w:lvlText w:val="o"/>
      <w:lvlJc w:val="left"/>
      <w:pPr>
        <w:ind w:left="365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2AF0BD8C">
      <w:start w:val="1"/>
      <w:numFmt w:val="bullet"/>
      <w:lvlText w:val="▪"/>
      <w:lvlJc w:val="left"/>
      <w:pPr>
        <w:ind w:left="437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BA2ECB6">
      <w:start w:val="1"/>
      <w:numFmt w:val="bullet"/>
      <w:lvlText w:val="•"/>
      <w:lvlJc w:val="left"/>
      <w:pPr>
        <w:ind w:left="509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ABA5AEA">
      <w:start w:val="1"/>
      <w:numFmt w:val="bullet"/>
      <w:lvlText w:val="o"/>
      <w:lvlJc w:val="left"/>
      <w:pPr>
        <w:ind w:left="581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18FE316E">
      <w:start w:val="1"/>
      <w:numFmt w:val="bullet"/>
      <w:lvlText w:val="▪"/>
      <w:lvlJc w:val="left"/>
      <w:pPr>
        <w:ind w:left="653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2" w15:restartNumberingAfterBreak="0">
    <w:nsid w:val="5BA75EB0"/>
    <w:multiLevelType w:val="hybridMultilevel"/>
    <w:tmpl w:val="BCC2E808"/>
    <w:lvl w:ilvl="0" w:tplc="19F65BDC">
      <w:start w:val="1"/>
      <w:numFmt w:val="bullet"/>
      <w:lvlText w:val="•"/>
      <w:lvlJc w:val="left"/>
      <w:pPr>
        <w:ind w:left="1143"/>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68144DB2">
      <w:start w:val="1"/>
      <w:numFmt w:val="bullet"/>
      <w:lvlText w:val="o"/>
      <w:lvlJc w:val="left"/>
      <w:pPr>
        <w:ind w:left="145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FFDC6040">
      <w:start w:val="1"/>
      <w:numFmt w:val="bullet"/>
      <w:lvlText w:val="▪"/>
      <w:lvlJc w:val="left"/>
      <w:pPr>
        <w:ind w:left="217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E08E4094">
      <w:start w:val="1"/>
      <w:numFmt w:val="bullet"/>
      <w:lvlText w:val="•"/>
      <w:lvlJc w:val="left"/>
      <w:pPr>
        <w:ind w:left="289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01126B76">
      <w:start w:val="1"/>
      <w:numFmt w:val="bullet"/>
      <w:lvlText w:val="o"/>
      <w:lvlJc w:val="left"/>
      <w:pPr>
        <w:ind w:left="361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1B444780">
      <w:start w:val="1"/>
      <w:numFmt w:val="bullet"/>
      <w:lvlText w:val="▪"/>
      <w:lvlJc w:val="left"/>
      <w:pPr>
        <w:ind w:left="433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8E90A168">
      <w:start w:val="1"/>
      <w:numFmt w:val="bullet"/>
      <w:lvlText w:val="•"/>
      <w:lvlJc w:val="left"/>
      <w:pPr>
        <w:ind w:left="505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99A49788">
      <w:start w:val="1"/>
      <w:numFmt w:val="bullet"/>
      <w:lvlText w:val="o"/>
      <w:lvlJc w:val="left"/>
      <w:pPr>
        <w:ind w:left="577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B35A204E">
      <w:start w:val="1"/>
      <w:numFmt w:val="bullet"/>
      <w:lvlText w:val="▪"/>
      <w:lvlJc w:val="left"/>
      <w:pPr>
        <w:ind w:left="649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3" w15:restartNumberingAfterBreak="0">
    <w:nsid w:val="67F32DFF"/>
    <w:multiLevelType w:val="hybridMultilevel"/>
    <w:tmpl w:val="95427F2C"/>
    <w:lvl w:ilvl="0" w:tplc="50646478">
      <w:start w:val="1"/>
      <w:numFmt w:val="bullet"/>
      <w:lvlText w:val="•"/>
      <w:lvlJc w:val="left"/>
      <w:pPr>
        <w:ind w:left="114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C37633C8">
      <w:start w:val="1"/>
      <w:numFmt w:val="bullet"/>
      <w:lvlText w:val="o"/>
      <w:lvlJc w:val="left"/>
      <w:pPr>
        <w:ind w:left="14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CE94A85A">
      <w:start w:val="1"/>
      <w:numFmt w:val="bullet"/>
      <w:lvlText w:val="▪"/>
      <w:lvlJc w:val="left"/>
      <w:pPr>
        <w:ind w:left="21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F0A1350">
      <w:start w:val="1"/>
      <w:numFmt w:val="bullet"/>
      <w:lvlText w:val="•"/>
      <w:lvlJc w:val="left"/>
      <w:pPr>
        <w:ind w:left="28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3EAA912E">
      <w:start w:val="1"/>
      <w:numFmt w:val="bullet"/>
      <w:lvlText w:val="o"/>
      <w:lvlJc w:val="left"/>
      <w:pPr>
        <w:ind w:left="36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1AEC58FE">
      <w:start w:val="1"/>
      <w:numFmt w:val="bullet"/>
      <w:lvlText w:val="▪"/>
      <w:lvlJc w:val="left"/>
      <w:pPr>
        <w:ind w:left="43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64CCCEA">
      <w:start w:val="1"/>
      <w:numFmt w:val="bullet"/>
      <w:lvlText w:val="•"/>
      <w:lvlJc w:val="left"/>
      <w:pPr>
        <w:ind w:left="50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A7E4744E">
      <w:start w:val="1"/>
      <w:numFmt w:val="bullet"/>
      <w:lvlText w:val="o"/>
      <w:lvlJc w:val="left"/>
      <w:pPr>
        <w:ind w:left="57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89227DA">
      <w:start w:val="1"/>
      <w:numFmt w:val="bullet"/>
      <w:lvlText w:val="▪"/>
      <w:lvlJc w:val="left"/>
      <w:pPr>
        <w:ind w:left="64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 w15:restartNumberingAfterBreak="0">
    <w:nsid w:val="6A910DC7"/>
    <w:multiLevelType w:val="hybridMultilevel"/>
    <w:tmpl w:val="6DD85F08"/>
    <w:lvl w:ilvl="0" w:tplc="2F36A992">
      <w:start w:val="1"/>
      <w:numFmt w:val="bullet"/>
      <w:lvlText w:val="•"/>
      <w:lvlJc w:val="left"/>
      <w:pPr>
        <w:ind w:left="83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92295B8">
      <w:start w:val="1"/>
      <w:numFmt w:val="bullet"/>
      <w:lvlText w:val="o"/>
      <w:lvlJc w:val="left"/>
      <w:pPr>
        <w:ind w:left="14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E8E0056">
      <w:start w:val="1"/>
      <w:numFmt w:val="bullet"/>
      <w:lvlText w:val="▪"/>
      <w:lvlJc w:val="left"/>
      <w:pPr>
        <w:ind w:left="21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8727C46">
      <w:start w:val="1"/>
      <w:numFmt w:val="bullet"/>
      <w:lvlText w:val="•"/>
      <w:lvlJc w:val="left"/>
      <w:pPr>
        <w:ind w:left="29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6E6A0AC">
      <w:start w:val="1"/>
      <w:numFmt w:val="bullet"/>
      <w:lvlText w:val="o"/>
      <w:lvlJc w:val="left"/>
      <w:pPr>
        <w:ind w:left="36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36A1184">
      <w:start w:val="1"/>
      <w:numFmt w:val="bullet"/>
      <w:lvlText w:val="▪"/>
      <w:lvlJc w:val="left"/>
      <w:pPr>
        <w:ind w:left="43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066ED26">
      <w:start w:val="1"/>
      <w:numFmt w:val="bullet"/>
      <w:lvlText w:val="•"/>
      <w:lvlJc w:val="left"/>
      <w:pPr>
        <w:ind w:left="50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6CFED870">
      <w:start w:val="1"/>
      <w:numFmt w:val="bullet"/>
      <w:lvlText w:val="o"/>
      <w:lvlJc w:val="left"/>
      <w:pPr>
        <w:ind w:left="57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EC4CE7D8">
      <w:start w:val="1"/>
      <w:numFmt w:val="bullet"/>
      <w:lvlText w:val="▪"/>
      <w:lvlJc w:val="left"/>
      <w:pPr>
        <w:ind w:left="65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5" w15:restartNumberingAfterBreak="0">
    <w:nsid w:val="6B840304"/>
    <w:multiLevelType w:val="hybridMultilevel"/>
    <w:tmpl w:val="D20A6316"/>
    <w:lvl w:ilvl="0" w:tplc="C65C55A2">
      <w:start w:val="1"/>
      <w:numFmt w:val="bullet"/>
      <w:lvlText w:val="•"/>
      <w:lvlJc w:val="left"/>
      <w:pPr>
        <w:ind w:left="11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B7C82DE">
      <w:start w:val="1"/>
      <w:numFmt w:val="bullet"/>
      <w:lvlText w:val="o"/>
      <w:lvlJc w:val="left"/>
      <w:pPr>
        <w:ind w:left="14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E9E81FF2">
      <w:start w:val="1"/>
      <w:numFmt w:val="bullet"/>
      <w:lvlText w:val="▪"/>
      <w:lvlJc w:val="left"/>
      <w:pPr>
        <w:ind w:left="21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A54A82E">
      <w:start w:val="1"/>
      <w:numFmt w:val="bullet"/>
      <w:lvlText w:val="•"/>
      <w:lvlJc w:val="left"/>
      <w:pPr>
        <w:ind w:left="28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85A2C82">
      <w:start w:val="1"/>
      <w:numFmt w:val="bullet"/>
      <w:lvlText w:val="o"/>
      <w:lvlJc w:val="left"/>
      <w:pPr>
        <w:ind w:left="36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CBA1CCE">
      <w:start w:val="1"/>
      <w:numFmt w:val="bullet"/>
      <w:lvlText w:val="▪"/>
      <w:lvlJc w:val="left"/>
      <w:pPr>
        <w:ind w:left="43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E805F98">
      <w:start w:val="1"/>
      <w:numFmt w:val="bullet"/>
      <w:lvlText w:val="•"/>
      <w:lvlJc w:val="left"/>
      <w:pPr>
        <w:ind w:left="50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ACA23774">
      <w:start w:val="1"/>
      <w:numFmt w:val="bullet"/>
      <w:lvlText w:val="o"/>
      <w:lvlJc w:val="left"/>
      <w:pPr>
        <w:ind w:left="57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E880018E">
      <w:start w:val="1"/>
      <w:numFmt w:val="bullet"/>
      <w:lvlText w:val="▪"/>
      <w:lvlJc w:val="left"/>
      <w:pPr>
        <w:ind w:left="64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6" w15:restartNumberingAfterBreak="0">
    <w:nsid w:val="7385079D"/>
    <w:multiLevelType w:val="hybridMultilevel"/>
    <w:tmpl w:val="9ECA4694"/>
    <w:lvl w:ilvl="0" w:tplc="F238018A">
      <w:start w:val="1"/>
      <w:numFmt w:val="bullet"/>
      <w:lvlText w:val="•"/>
      <w:lvlJc w:val="left"/>
      <w:pPr>
        <w:ind w:left="1143"/>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771A8792">
      <w:start w:val="1"/>
      <w:numFmt w:val="bullet"/>
      <w:lvlText w:val="o"/>
      <w:lvlJc w:val="left"/>
      <w:pPr>
        <w:ind w:left="14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5D6214AE">
      <w:start w:val="1"/>
      <w:numFmt w:val="bullet"/>
      <w:lvlText w:val="▪"/>
      <w:lvlJc w:val="left"/>
      <w:pPr>
        <w:ind w:left="2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C4A48032">
      <w:start w:val="1"/>
      <w:numFmt w:val="bullet"/>
      <w:lvlText w:val="•"/>
      <w:lvlJc w:val="left"/>
      <w:pPr>
        <w:ind w:left="288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5EB0F042">
      <w:start w:val="1"/>
      <w:numFmt w:val="bullet"/>
      <w:lvlText w:val="o"/>
      <w:lvlJc w:val="left"/>
      <w:pPr>
        <w:ind w:left="36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B622AFEA">
      <w:start w:val="1"/>
      <w:numFmt w:val="bullet"/>
      <w:lvlText w:val="▪"/>
      <w:lvlJc w:val="left"/>
      <w:pPr>
        <w:ind w:left="4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20A5D46">
      <w:start w:val="1"/>
      <w:numFmt w:val="bullet"/>
      <w:lvlText w:val="•"/>
      <w:lvlJc w:val="left"/>
      <w:pPr>
        <w:ind w:left="504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D6808A36">
      <w:start w:val="1"/>
      <w:numFmt w:val="bullet"/>
      <w:lvlText w:val="o"/>
      <w:lvlJc w:val="left"/>
      <w:pPr>
        <w:ind w:left="57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C3B8F24C">
      <w:start w:val="1"/>
      <w:numFmt w:val="bullet"/>
      <w:lvlText w:val="▪"/>
      <w:lvlJc w:val="left"/>
      <w:pPr>
        <w:ind w:left="6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7" w15:restartNumberingAfterBreak="0">
    <w:nsid w:val="763E0529"/>
    <w:multiLevelType w:val="hybridMultilevel"/>
    <w:tmpl w:val="4E9E616A"/>
    <w:lvl w:ilvl="0" w:tplc="9A041518">
      <w:start w:val="1"/>
      <w:numFmt w:val="bullet"/>
      <w:lvlText w:val="•"/>
      <w:lvlJc w:val="left"/>
      <w:pPr>
        <w:ind w:left="1143"/>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7CC05E76">
      <w:start w:val="1"/>
      <w:numFmt w:val="bullet"/>
      <w:lvlText w:val="o"/>
      <w:lvlJc w:val="left"/>
      <w:pPr>
        <w:ind w:left="145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6298DB06">
      <w:start w:val="1"/>
      <w:numFmt w:val="bullet"/>
      <w:lvlText w:val="▪"/>
      <w:lvlJc w:val="left"/>
      <w:pPr>
        <w:ind w:left="217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FDD8FC88">
      <w:start w:val="1"/>
      <w:numFmt w:val="bullet"/>
      <w:lvlText w:val="•"/>
      <w:lvlJc w:val="left"/>
      <w:pPr>
        <w:ind w:left="289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B838C834">
      <w:start w:val="1"/>
      <w:numFmt w:val="bullet"/>
      <w:lvlText w:val="o"/>
      <w:lvlJc w:val="left"/>
      <w:pPr>
        <w:ind w:left="361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EB32A2F2">
      <w:start w:val="1"/>
      <w:numFmt w:val="bullet"/>
      <w:lvlText w:val="▪"/>
      <w:lvlJc w:val="left"/>
      <w:pPr>
        <w:ind w:left="433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9AB220F6">
      <w:start w:val="1"/>
      <w:numFmt w:val="bullet"/>
      <w:lvlText w:val="•"/>
      <w:lvlJc w:val="left"/>
      <w:pPr>
        <w:ind w:left="505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57CE9AA">
      <w:start w:val="1"/>
      <w:numFmt w:val="bullet"/>
      <w:lvlText w:val="o"/>
      <w:lvlJc w:val="left"/>
      <w:pPr>
        <w:ind w:left="577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BDF87FEE">
      <w:start w:val="1"/>
      <w:numFmt w:val="bullet"/>
      <w:lvlText w:val="▪"/>
      <w:lvlJc w:val="left"/>
      <w:pPr>
        <w:ind w:left="649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num w:numId="1" w16cid:durableId="2118403826">
    <w:abstractNumId w:val="6"/>
  </w:num>
  <w:num w:numId="2" w16cid:durableId="827020463">
    <w:abstractNumId w:val="0"/>
  </w:num>
  <w:num w:numId="3" w16cid:durableId="2108650938">
    <w:abstractNumId w:val="14"/>
  </w:num>
  <w:num w:numId="4" w16cid:durableId="783232287">
    <w:abstractNumId w:val="5"/>
  </w:num>
  <w:num w:numId="5" w16cid:durableId="1464418838">
    <w:abstractNumId w:val="10"/>
  </w:num>
  <w:num w:numId="6" w16cid:durableId="1742868238">
    <w:abstractNumId w:val="1"/>
  </w:num>
  <w:num w:numId="7" w16cid:durableId="477889506">
    <w:abstractNumId w:val="17"/>
  </w:num>
  <w:num w:numId="8" w16cid:durableId="797839474">
    <w:abstractNumId w:val="2"/>
  </w:num>
  <w:num w:numId="9" w16cid:durableId="472912311">
    <w:abstractNumId w:val="12"/>
  </w:num>
  <w:num w:numId="10" w16cid:durableId="364788816">
    <w:abstractNumId w:val="3"/>
  </w:num>
  <w:num w:numId="11" w16cid:durableId="2052224756">
    <w:abstractNumId w:val="8"/>
  </w:num>
  <w:num w:numId="12" w16cid:durableId="1404253953">
    <w:abstractNumId w:val="16"/>
  </w:num>
  <w:num w:numId="13" w16cid:durableId="696202922">
    <w:abstractNumId w:val="9"/>
  </w:num>
  <w:num w:numId="14" w16cid:durableId="1479221187">
    <w:abstractNumId w:val="15"/>
  </w:num>
  <w:num w:numId="15" w16cid:durableId="1101025009">
    <w:abstractNumId w:val="13"/>
  </w:num>
  <w:num w:numId="16" w16cid:durableId="1986817596">
    <w:abstractNumId w:val="7"/>
  </w:num>
  <w:num w:numId="17" w16cid:durableId="1519347332">
    <w:abstractNumId w:val="11"/>
  </w:num>
  <w:num w:numId="18" w16cid:durableId="14831105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4C9"/>
    <w:rsid w:val="0024032F"/>
    <w:rsid w:val="003B0EED"/>
    <w:rsid w:val="006B7ADB"/>
    <w:rsid w:val="00A524C9"/>
    <w:rsid w:val="00C3757C"/>
    <w:rsid w:val="00E53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C8AFE"/>
  <w15:docId w15:val="{B2436CFE-5B0A-4B0C-928E-2D987862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70" w:lineRule="auto"/>
      <w:ind w:left="433" w:hanging="10"/>
    </w:pPr>
    <w:rPr>
      <w:rFonts w:ascii="Times New Roman" w:eastAsia="Times New Roman" w:hAnsi="Times New Roman" w:cs="Times New Roman"/>
      <w:color w:val="00000A"/>
      <w:sz w:val="24"/>
    </w:rPr>
  </w:style>
  <w:style w:type="paragraph" w:styleId="1">
    <w:name w:val="heading 1"/>
    <w:next w:val="a"/>
    <w:link w:val="10"/>
    <w:uiPriority w:val="9"/>
    <w:qFormat/>
    <w:pPr>
      <w:keepNext/>
      <w:keepLines/>
      <w:spacing w:after="0"/>
      <w:ind w:left="426"/>
      <w:jc w:val="center"/>
      <w:outlineLvl w:val="0"/>
    </w:pPr>
    <w:rPr>
      <w:rFonts w:ascii="Times New Roman" w:eastAsia="Times New Roman" w:hAnsi="Times New Roman" w:cs="Times New Roman"/>
      <w:b/>
      <w:color w:val="00000A"/>
      <w:sz w:val="28"/>
    </w:rPr>
  </w:style>
  <w:style w:type="paragraph" w:styleId="2">
    <w:name w:val="heading 2"/>
    <w:next w:val="a"/>
    <w:link w:val="20"/>
    <w:uiPriority w:val="9"/>
    <w:unhideWhenUsed/>
    <w:qFormat/>
    <w:pPr>
      <w:keepNext/>
      <w:keepLines/>
      <w:spacing w:after="301"/>
      <w:ind w:left="433" w:hanging="10"/>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4" w:line="266" w:lineRule="auto"/>
      <w:ind w:left="423" w:hanging="10"/>
      <w:outlineLvl w:val="2"/>
    </w:pPr>
    <w:rPr>
      <w:rFonts w:ascii="Times New Roman" w:eastAsia="Times New Roman" w:hAnsi="Times New Roman" w:cs="Times New Roman"/>
      <w:b/>
      <w:color w:val="00000A"/>
      <w:sz w:val="24"/>
    </w:rPr>
  </w:style>
  <w:style w:type="paragraph" w:styleId="4">
    <w:name w:val="heading 4"/>
    <w:next w:val="a"/>
    <w:link w:val="40"/>
    <w:uiPriority w:val="9"/>
    <w:unhideWhenUsed/>
    <w:qFormat/>
    <w:pPr>
      <w:keepNext/>
      <w:keepLines/>
      <w:spacing w:after="4" w:line="266" w:lineRule="auto"/>
      <w:ind w:left="423" w:hanging="10"/>
      <w:outlineLvl w:val="3"/>
    </w:pPr>
    <w:rPr>
      <w:rFonts w:ascii="Times New Roman" w:eastAsia="Times New Roman" w:hAnsi="Times New Roman" w:cs="Times New Roman"/>
      <w:b/>
      <w:color w:val="00000A"/>
      <w:sz w:val="24"/>
    </w:rPr>
  </w:style>
  <w:style w:type="paragraph" w:styleId="5">
    <w:name w:val="heading 5"/>
    <w:next w:val="a"/>
    <w:link w:val="50"/>
    <w:uiPriority w:val="9"/>
    <w:unhideWhenUsed/>
    <w:qFormat/>
    <w:pPr>
      <w:keepNext/>
      <w:keepLines/>
      <w:spacing w:after="301"/>
      <w:ind w:left="433" w:hanging="10"/>
      <w:outlineLvl w:val="4"/>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A"/>
      <w:sz w:val="28"/>
    </w:rPr>
  </w:style>
  <w:style w:type="character" w:customStyle="1" w:styleId="50">
    <w:name w:val="Заголовок 5 Знак"/>
    <w:link w:val="5"/>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A"/>
      <w:sz w:val="24"/>
    </w:rPr>
  </w:style>
  <w:style w:type="character" w:customStyle="1" w:styleId="40">
    <w:name w:val="Заголовок 4 Знак"/>
    <w:link w:val="4"/>
    <w:rPr>
      <w:rFonts w:ascii="Times New Roman" w:eastAsia="Times New Roman" w:hAnsi="Times New Roman" w:cs="Times New Roman"/>
      <w:b/>
      <w:color w:val="00000A"/>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Standard">
    <w:name w:val="Standard"/>
    <w:uiPriority w:val="99"/>
    <w:rsid w:val="006B7ADB"/>
    <w:pPr>
      <w:suppressAutoHyphens/>
      <w:autoSpaceDN w:val="0"/>
      <w:spacing w:after="200" w:line="276" w:lineRule="auto"/>
    </w:pPr>
    <w:rPr>
      <w:rFonts w:ascii="Calibri" w:eastAsia="SimSun" w:hAnsi="Calibri" w:cs="Tahoma"/>
      <w:kern w:val="3"/>
    </w:rPr>
  </w:style>
  <w:style w:type="paragraph" w:customStyle="1" w:styleId="ConsPlusNonformat">
    <w:name w:val="ConsPlusNonformat"/>
    <w:uiPriority w:val="99"/>
    <w:rsid w:val="006B7ADB"/>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3">
    <w:name w:val="Table Grid"/>
    <w:basedOn w:val="a1"/>
    <w:uiPriority w:val="39"/>
    <w:rsid w:val="006B7AD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gosreestr.ru/" TargetMode="External"/><Relationship Id="rId3" Type="http://schemas.openxmlformats.org/officeDocument/2006/relationships/settings" Target="settings.xml"/><Relationship Id="rId7" Type="http://schemas.openxmlformats.org/officeDocument/2006/relationships/hyperlink" Target="https://fgosreest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gosreestr.ru/"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fgosreestr.ru/" TargetMode="External"/><Relationship Id="rId4" Type="http://schemas.openxmlformats.org/officeDocument/2006/relationships/webSettings" Target="webSettings.xml"/><Relationship Id="rId9" Type="http://schemas.openxmlformats.org/officeDocument/2006/relationships/hyperlink" Target="https://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8837</Words>
  <Characters>50377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enmbenmb@outlook.com</dc:creator>
  <cp:keywords/>
  <cp:lastModifiedBy>enmbenmb@outlook.com</cp:lastModifiedBy>
  <cp:revision>5</cp:revision>
  <dcterms:created xsi:type="dcterms:W3CDTF">2022-10-29T13:58:00Z</dcterms:created>
  <dcterms:modified xsi:type="dcterms:W3CDTF">2023-05-01T11:45:00Z</dcterms:modified>
</cp:coreProperties>
</file>